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15D79" w14:textId="3BEACB33" w:rsidR="0005224A" w:rsidRPr="002D61DD" w:rsidRDefault="00C04CA5" w:rsidP="002D61DD">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B42B0B">
        <w:rPr>
          <w:rFonts w:cstheme="minorHAnsi"/>
        </w:rPr>
        <w:t xml:space="preserve">      </w:t>
      </w:r>
      <w:r w:rsidR="002D61DD" w:rsidRPr="002D61DD">
        <w:rPr>
          <w:rFonts w:cstheme="minorHAnsi"/>
        </w:rPr>
        <w:t xml:space="preserve">Monday </w:t>
      </w:r>
      <w:r w:rsidR="00B42B0B" w:rsidRPr="002D61DD">
        <w:rPr>
          <w:rFonts w:eastAsia="Arial" w:cstheme="minorHAnsi"/>
        </w:rPr>
        <w:t>1</w:t>
      </w:r>
      <w:r w:rsidR="00B42B0B" w:rsidRPr="002D61DD">
        <w:rPr>
          <w:rFonts w:eastAsia="Arial" w:cstheme="minorHAnsi"/>
          <w:vertAlign w:val="superscript"/>
        </w:rPr>
        <w:t>st</w:t>
      </w:r>
      <w:r w:rsidR="00B42B0B" w:rsidRPr="002D61DD">
        <w:rPr>
          <w:rFonts w:eastAsia="Arial" w:cstheme="minorHAnsi"/>
        </w:rPr>
        <w:t xml:space="preserve"> March</w:t>
      </w:r>
      <w:r w:rsidR="00382549" w:rsidRPr="002D61DD">
        <w:rPr>
          <w:rFonts w:eastAsia="Arial" w:cstheme="minorHAnsi"/>
        </w:rPr>
        <w:t xml:space="preserve"> 2021</w:t>
      </w:r>
    </w:p>
    <w:p w14:paraId="06BBD92E" w14:textId="57610764" w:rsidR="0005224A" w:rsidRPr="002D61DD" w:rsidRDefault="0005224A" w:rsidP="0005224A">
      <w:pPr>
        <w:pStyle w:val="BodyText"/>
        <w:jc w:val="left"/>
        <w:rPr>
          <w:rFonts w:asciiTheme="minorHAnsi" w:hAnsiTheme="minorHAnsi" w:cstheme="minorHAnsi"/>
        </w:rPr>
      </w:pPr>
      <w:r w:rsidRPr="002D61DD">
        <w:rPr>
          <w:rFonts w:asciiTheme="minorHAnsi" w:hAnsiTheme="minorHAnsi" w:cstheme="minorHAnsi"/>
        </w:rPr>
        <w:t xml:space="preserve">Dear </w:t>
      </w:r>
      <w:r w:rsidR="009B5165" w:rsidRPr="002D61DD">
        <w:rPr>
          <w:rFonts w:asciiTheme="minorHAnsi" w:hAnsiTheme="minorHAnsi" w:cstheme="minorHAnsi"/>
        </w:rPr>
        <w:t>parents/carers</w:t>
      </w:r>
      <w:r w:rsidRPr="002D61DD">
        <w:rPr>
          <w:rFonts w:asciiTheme="minorHAnsi" w:hAnsiTheme="minorHAnsi" w:cstheme="minorHAnsi"/>
        </w:rPr>
        <w:t>,</w:t>
      </w:r>
    </w:p>
    <w:p w14:paraId="6F8774AD" w14:textId="37C83EC0" w:rsidR="0005224A" w:rsidRPr="002D61DD" w:rsidRDefault="0005224A" w:rsidP="0005224A">
      <w:pPr>
        <w:pStyle w:val="BodyText"/>
        <w:spacing w:before="210" w:line="288" w:lineRule="auto"/>
        <w:ind w:right="115"/>
        <w:rPr>
          <w:rFonts w:asciiTheme="minorHAnsi" w:hAnsiTheme="minorHAnsi" w:cstheme="minorHAnsi"/>
        </w:rPr>
      </w:pPr>
      <w:r w:rsidRPr="002D61DD">
        <w:rPr>
          <w:rFonts w:asciiTheme="minorHAnsi" w:hAnsiTheme="minorHAnsi" w:cstheme="minorHAnsi"/>
        </w:rPr>
        <w:t xml:space="preserve">We are working to keep our school open and as safe as possible. </w:t>
      </w:r>
      <w:r w:rsidR="001E5FA9" w:rsidRPr="002D61DD">
        <w:rPr>
          <w:rFonts w:asciiTheme="minorHAnsi" w:hAnsiTheme="minorHAnsi" w:cstheme="minorHAnsi"/>
        </w:rPr>
        <w:t>I imagine</w:t>
      </w:r>
      <w:r w:rsidRPr="002D61DD">
        <w:rPr>
          <w:rFonts w:asciiTheme="minorHAnsi" w:hAnsiTheme="minorHAnsi" w:cstheme="minorHAnsi"/>
        </w:rPr>
        <w:t xml:space="preserve"> that </w:t>
      </w:r>
      <w:r w:rsidR="00C01FB3" w:rsidRPr="002D61DD">
        <w:rPr>
          <w:rFonts w:asciiTheme="minorHAnsi" w:hAnsiTheme="minorHAnsi" w:cstheme="minorHAnsi"/>
        </w:rPr>
        <w:t>you</w:t>
      </w:r>
      <w:r w:rsidRPr="002D61DD">
        <w:rPr>
          <w:rFonts w:asciiTheme="minorHAnsi" w:hAnsiTheme="minorHAnsi" w:cstheme="minorHAnsi"/>
        </w:rPr>
        <w:t xml:space="preserve"> will be scanning news updates and hearing the pressures placed on schools. All schools are being given direction and guidance at very short notice and I assure </w:t>
      </w:r>
      <w:r w:rsidR="00C01FB3" w:rsidRPr="002D61DD">
        <w:rPr>
          <w:rFonts w:asciiTheme="minorHAnsi" w:hAnsiTheme="minorHAnsi" w:cstheme="minorHAnsi"/>
        </w:rPr>
        <w:t>you</w:t>
      </w:r>
      <w:r w:rsidRPr="002D61DD">
        <w:rPr>
          <w:rFonts w:asciiTheme="minorHAnsi" w:hAnsiTheme="minorHAnsi" w:cstheme="minorHAnsi"/>
        </w:rPr>
        <w:t xml:space="preserve"> that we will continue to keep channels of communication open, and that information will be shared as quickly and as sensitively as is possible.</w:t>
      </w:r>
    </w:p>
    <w:p w14:paraId="5984F18E" w14:textId="1AEBFC07" w:rsidR="0005224A" w:rsidRPr="002D61DD" w:rsidRDefault="00C01FB3" w:rsidP="006663F1">
      <w:pPr>
        <w:pStyle w:val="BodyText"/>
        <w:spacing w:before="160" w:line="288" w:lineRule="auto"/>
        <w:ind w:right="113"/>
        <w:rPr>
          <w:rFonts w:asciiTheme="minorHAnsi" w:hAnsiTheme="minorHAnsi" w:cstheme="minorHAnsi"/>
        </w:rPr>
      </w:pPr>
      <w:r w:rsidRPr="002D61DD">
        <w:rPr>
          <w:rFonts w:asciiTheme="minorHAnsi" w:hAnsiTheme="minorHAnsi" w:cstheme="minorHAnsi"/>
        </w:rPr>
        <w:t>You</w:t>
      </w:r>
      <w:r w:rsidR="0005224A" w:rsidRPr="002D61DD">
        <w:rPr>
          <w:rFonts w:asciiTheme="minorHAnsi" w:hAnsiTheme="minorHAnsi" w:cstheme="minorHAnsi"/>
          <w:spacing w:val="-9"/>
        </w:rPr>
        <w:t xml:space="preserve"> </w:t>
      </w:r>
      <w:r w:rsidR="0005224A" w:rsidRPr="002D61DD">
        <w:rPr>
          <w:rFonts w:asciiTheme="minorHAnsi" w:hAnsiTheme="minorHAnsi" w:cstheme="minorHAnsi"/>
        </w:rPr>
        <w:t>may</w:t>
      </w:r>
      <w:r w:rsidR="0005224A" w:rsidRPr="002D61DD">
        <w:rPr>
          <w:rFonts w:asciiTheme="minorHAnsi" w:hAnsiTheme="minorHAnsi" w:cstheme="minorHAnsi"/>
          <w:spacing w:val="-11"/>
        </w:rPr>
        <w:t xml:space="preserve"> </w:t>
      </w:r>
      <w:r w:rsidR="0005224A" w:rsidRPr="002D61DD">
        <w:rPr>
          <w:rFonts w:asciiTheme="minorHAnsi" w:hAnsiTheme="minorHAnsi" w:cstheme="minorHAnsi"/>
        </w:rPr>
        <w:t>have</w:t>
      </w:r>
      <w:r w:rsidR="0005224A" w:rsidRPr="002D61DD">
        <w:rPr>
          <w:rFonts w:asciiTheme="minorHAnsi" w:hAnsiTheme="minorHAnsi" w:cstheme="minorHAnsi"/>
          <w:spacing w:val="-8"/>
        </w:rPr>
        <w:t xml:space="preserve"> </w:t>
      </w:r>
      <w:r w:rsidR="0005224A" w:rsidRPr="002D61DD">
        <w:rPr>
          <w:rFonts w:asciiTheme="minorHAnsi" w:hAnsiTheme="minorHAnsi" w:cstheme="minorHAnsi"/>
        </w:rPr>
        <w:t>heard</w:t>
      </w:r>
      <w:r w:rsidR="0005224A" w:rsidRPr="002D61DD">
        <w:rPr>
          <w:rFonts w:asciiTheme="minorHAnsi" w:hAnsiTheme="minorHAnsi" w:cstheme="minorHAnsi"/>
          <w:spacing w:val="-8"/>
        </w:rPr>
        <w:t xml:space="preserve"> </w:t>
      </w:r>
      <w:r w:rsidR="0005224A" w:rsidRPr="002D61DD">
        <w:rPr>
          <w:rFonts w:asciiTheme="minorHAnsi" w:hAnsiTheme="minorHAnsi" w:cstheme="minorHAnsi"/>
        </w:rPr>
        <w:t>that</w:t>
      </w:r>
      <w:r w:rsidR="0005224A" w:rsidRPr="002D61DD">
        <w:rPr>
          <w:rFonts w:asciiTheme="minorHAnsi" w:hAnsiTheme="minorHAnsi" w:cstheme="minorHAnsi"/>
          <w:spacing w:val="-9"/>
        </w:rPr>
        <w:t xml:space="preserve"> </w:t>
      </w:r>
      <w:r w:rsidR="0005224A" w:rsidRPr="002D61DD">
        <w:rPr>
          <w:rFonts w:asciiTheme="minorHAnsi" w:hAnsiTheme="minorHAnsi" w:cstheme="minorHAnsi"/>
        </w:rPr>
        <w:t>testing</w:t>
      </w:r>
      <w:r w:rsidR="0005224A" w:rsidRPr="002D61DD">
        <w:rPr>
          <w:rFonts w:asciiTheme="minorHAnsi" w:hAnsiTheme="minorHAnsi" w:cstheme="minorHAnsi"/>
          <w:spacing w:val="-9"/>
        </w:rPr>
        <w:t xml:space="preserve"> </w:t>
      </w:r>
      <w:r w:rsidR="0005224A" w:rsidRPr="002D61DD">
        <w:rPr>
          <w:rFonts w:asciiTheme="minorHAnsi" w:hAnsiTheme="minorHAnsi" w:cstheme="minorHAnsi"/>
        </w:rPr>
        <w:t>for</w:t>
      </w:r>
      <w:r w:rsidR="0005224A" w:rsidRPr="002D61DD">
        <w:rPr>
          <w:rFonts w:asciiTheme="minorHAnsi" w:hAnsiTheme="minorHAnsi" w:cstheme="minorHAnsi"/>
          <w:spacing w:val="-9"/>
        </w:rPr>
        <w:t xml:space="preserve"> </w:t>
      </w:r>
      <w:r w:rsidR="0005224A" w:rsidRPr="002D61DD">
        <w:rPr>
          <w:rFonts w:asciiTheme="minorHAnsi" w:hAnsiTheme="minorHAnsi" w:cstheme="minorHAnsi"/>
        </w:rPr>
        <w:t>those</w:t>
      </w:r>
      <w:r w:rsidR="0005224A" w:rsidRPr="002D61DD">
        <w:rPr>
          <w:rFonts w:asciiTheme="minorHAnsi" w:hAnsiTheme="minorHAnsi" w:cstheme="minorHAnsi"/>
          <w:spacing w:val="-9"/>
        </w:rPr>
        <w:t xml:space="preserve"> </w:t>
      </w:r>
      <w:r w:rsidR="0005224A" w:rsidRPr="002D61DD">
        <w:rPr>
          <w:rFonts w:asciiTheme="minorHAnsi" w:hAnsiTheme="minorHAnsi" w:cstheme="minorHAnsi"/>
        </w:rPr>
        <w:t>without</w:t>
      </w:r>
      <w:r w:rsidR="0005224A" w:rsidRPr="002D61DD">
        <w:rPr>
          <w:rFonts w:asciiTheme="minorHAnsi" w:hAnsiTheme="minorHAnsi" w:cstheme="minorHAnsi"/>
          <w:spacing w:val="-7"/>
        </w:rPr>
        <w:t xml:space="preserve"> </w:t>
      </w:r>
      <w:r w:rsidR="0005224A" w:rsidRPr="002D61DD">
        <w:rPr>
          <w:rFonts w:asciiTheme="minorHAnsi" w:hAnsiTheme="minorHAnsi" w:cstheme="minorHAnsi"/>
        </w:rPr>
        <w:t>coronavirus</w:t>
      </w:r>
      <w:r w:rsidR="0005224A" w:rsidRPr="002D61DD">
        <w:rPr>
          <w:rFonts w:asciiTheme="minorHAnsi" w:hAnsiTheme="minorHAnsi" w:cstheme="minorHAnsi"/>
          <w:spacing w:val="-9"/>
        </w:rPr>
        <w:t xml:space="preserve"> </w:t>
      </w:r>
      <w:r w:rsidR="0005224A" w:rsidRPr="002D61DD">
        <w:rPr>
          <w:rFonts w:asciiTheme="minorHAnsi" w:hAnsiTheme="minorHAnsi" w:cstheme="minorHAnsi"/>
        </w:rPr>
        <w:t>symptoms</w:t>
      </w:r>
      <w:r w:rsidR="0005224A" w:rsidRPr="002D61DD">
        <w:rPr>
          <w:rFonts w:asciiTheme="minorHAnsi" w:hAnsiTheme="minorHAnsi" w:cstheme="minorHAnsi"/>
          <w:spacing w:val="-7"/>
        </w:rPr>
        <w:t xml:space="preserve"> </w:t>
      </w:r>
      <w:r w:rsidR="006663F1" w:rsidRPr="002D61DD">
        <w:rPr>
          <w:rFonts w:asciiTheme="minorHAnsi" w:hAnsiTheme="minorHAnsi" w:cstheme="minorHAnsi"/>
        </w:rPr>
        <w:t>ha</w:t>
      </w:r>
      <w:r w:rsidR="0005224A" w:rsidRPr="002D61DD">
        <w:rPr>
          <w:rFonts w:asciiTheme="minorHAnsi" w:hAnsiTheme="minorHAnsi" w:cstheme="minorHAnsi"/>
        </w:rPr>
        <w:t>s</w:t>
      </w:r>
      <w:r w:rsidR="0005224A" w:rsidRPr="002D61DD">
        <w:rPr>
          <w:rFonts w:asciiTheme="minorHAnsi" w:hAnsiTheme="minorHAnsi" w:cstheme="minorHAnsi"/>
          <w:spacing w:val="-8"/>
        </w:rPr>
        <w:t xml:space="preserve"> </w:t>
      </w:r>
      <w:r w:rsidR="0005224A" w:rsidRPr="002D61DD">
        <w:rPr>
          <w:rFonts w:asciiTheme="minorHAnsi" w:hAnsiTheme="minorHAnsi" w:cstheme="minorHAnsi"/>
        </w:rPr>
        <w:t>beg</w:t>
      </w:r>
      <w:r w:rsidR="006663F1" w:rsidRPr="002D61DD">
        <w:rPr>
          <w:rFonts w:asciiTheme="minorHAnsi" w:hAnsiTheme="minorHAnsi" w:cstheme="minorHAnsi"/>
        </w:rPr>
        <w:t>un</w:t>
      </w:r>
      <w:r w:rsidR="0005224A" w:rsidRPr="002D61DD">
        <w:rPr>
          <w:rFonts w:asciiTheme="minorHAnsi" w:hAnsiTheme="minorHAnsi" w:cstheme="minorHAnsi"/>
          <w:spacing w:val="-9"/>
        </w:rPr>
        <w:t xml:space="preserve"> </w:t>
      </w:r>
      <w:r w:rsidR="0005224A" w:rsidRPr="002D61DD">
        <w:rPr>
          <w:rFonts w:asciiTheme="minorHAnsi" w:hAnsiTheme="minorHAnsi" w:cstheme="minorHAnsi"/>
        </w:rPr>
        <w:t>across</w:t>
      </w:r>
      <w:r w:rsidR="0005224A" w:rsidRPr="002D61DD">
        <w:rPr>
          <w:rFonts w:asciiTheme="minorHAnsi" w:hAnsiTheme="minorHAnsi" w:cstheme="minorHAnsi"/>
          <w:spacing w:val="-10"/>
        </w:rPr>
        <w:t xml:space="preserve"> </w:t>
      </w:r>
      <w:r w:rsidR="0005224A" w:rsidRPr="002D61DD">
        <w:rPr>
          <w:rFonts w:asciiTheme="minorHAnsi" w:hAnsiTheme="minorHAnsi" w:cstheme="minorHAnsi"/>
        </w:rPr>
        <w:t>the country using new, quicker COVID-19 tests known as ‘lateral flow</w:t>
      </w:r>
      <w:r w:rsidR="0005224A" w:rsidRPr="002D61DD">
        <w:rPr>
          <w:rFonts w:asciiTheme="minorHAnsi" w:hAnsiTheme="minorHAnsi" w:cstheme="minorHAnsi"/>
          <w:spacing w:val="-15"/>
        </w:rPr>
        <w:t xml:space="preserve"> </w:t>
      </w:r>
      <w:proofErr w:type="gramStart"/>
      <w:r w:rsidR="0005224A" w:rsidRPr="002D61DD">
        <w:rPr>
          <w:rFonts w:asciiTheme="minorHAnsi" w:hAnsiTheme="minorHAnsi" w:cstheme="minorHAnsi"/>
        </w:rPr>
        <w:t>tests’</w:t>
      </w:r>
      <w:proofErr w:type="gramEnd"/>
      <w:r w:rsidR="0005224A" w:rsidRPr="002D61DD">
        <w:rPr>
          <w:rFonts w:asciiTheme="minorHAnsi" w:hAnsiTheme="minorHAnsi" w:cstheme="minorHAnsi"/>
        </w:rPr>
        <w:t>.</w:t>
      </w:r>
      <w:r w:rsidR="006663F1" w:rsidRPr="002D61DD">
        <w:rPr>
          <w:rFonts w:asciiTheme="minorHAnsi" w:hAnsiTheme="minorHAnsi" w:cstheme="minorHAnsi"/>
        </w:rPr>
        <w:t xml:space="preserve">  </w:t>
      </w:r>
      <w:r w:rsidR="0005224A" w:rsidRPr="002D61DD">
        <w:rPr>
          <w:rFonts w:asciiTheme="minorHAnsi" w:hAnsiTheme="minorHAnsi" w:cstheme="minorHAnsi"/>
        </w:rPr>
        <w:t xml:space="preserve">Along with all the other protective measures we already have in place, these tests will help staff and </w:t>
      </w:r>
      <w:r w:rsidRPr="002D61DD">
        <w:rPr>
          <w:rFonts w:asciiTheme="minorHAnsi" w:hAnsiTheme="minorHAnsi" w:cstheme="minorHAnsi"/>
        </w:rPr>
        <w:t>children</w:t>
      </w:r>
      <w:r w:rsidR="0005224A" w:rsidRPr="002D61DD">
        <w:rPr>
          <w:rFonts w:asciiTheme="minorHAnsi" w:hAnsiTheme="minorHAnsi" w:cstheme="minorHAnsi"/>
        </w:rPr>
        <w:t xml:space="preserve"> to remain in school. (Up to one third of people who have coronavirus experience no symptoms). Lateral testing is another tool in our system of controls to help combat the virus and protect the wider community, for obvious reasons; not all </w:t>
      </w:r>
      <w:r w:rsidRPr="002D61DD">
        <w:rPr>
          <w:rFonts w:asciiTheme="minorHAnsi" w:hAnsiTheme="minorHAnsi" w:cstheme="minorHAnsi"/>
        </w:rPr>
        <w:t>children</w:t>
      </w:r>
      <w:r w:rsidR="0005224A" w:rsidRPr="002D61DD">
        <w:rPr>
          <w:rFonts w:asciiTheme="minorHAnsi" w:hAnsiTheme="minorHAnsi" w:cstheme="minorHAnsi"/>
        </w:rPr>
        <w:t xml:space="preserve"> and staff will be tested, and these tests are purely voluntary. School remains a very safe place</w:t>
      </w:r>
      <w:r w:rsidR="001E5FA9" w:rsidRPr="002D61DD">
        <w:rPr>
          <w:rFonts w:asciiTheme="minorHAnsi" w:hAnsiTheme="minorHAnsi" w:cstheme="minorHAnsi"/>
        </w:rPr>
        <w:t xml:space="preserve">, please see </w:t>
      </w:r>
      <w:proofErr w:type="gramStart"/>
      <w:r w:rsidR="001E5FA9" w:rsidRPr="002D61DD">
        <w:rPr>
          <w:rFonts w:asciiTheme="minorHAnsi" w:hAnsiTheme="minorHAnsi" w:cstheme="minorHAnsi"/>
        </w:rPr>
        <w:t>our</w:t>
      </w:r>
      <w:proofErr w:type="gramEnd"/>
      <w:r w:rsidR="001E5FA9" w:rsidRPr="002D61DD">
        <w:rPr>
          <w:rFonts w:asciiTheme="minorHAnsi" w:hAnsiTheme="minorHAnsi" w:cstheme="minorHAnsi"/>
        </w:rPr>
        <w:t xml:space="preserve"> up to date Covid Risk Assessment on the school website</w:t>
      </w:r>
      <w:r w:rsidR="0005224A" w:rsidRPr="002D61DD">
        <w:rPr>
          <w:rFonts w:asciiTheme="minorHAnsi" w:hAnsiTheme="minorHAnsi" w:cstheme="minorHAnsi"/>
        </w:rPr>
        <w:t>.</w:t>
      </w:r>
    </w:p>
    <w:p w14:paraId="7D500011" w14:textId="5CE1B234" w:rsidR="006663F1" w:rsidRPr="002D61DD" w:rsidRDefault="006663F1" w:rsidP="006663F1">
      <w:pPr>
        <w:pStyle w:val="BodyText"/>
        <w:spacing w:before="160" w:line="288" w:lineRule="auto"/>
        <w:ind w:right="113"/>
        <w:rPr>
          <w:rFonts w:asciiTheme="minorHAnsi" w:hAnsiTheme="minorHAnsi" w:cstheme="minorHAnsi"/>
        </w:rPr>
      </w:pPr>
      <w:r w:rsidRPr="002D61DD">
        <w:rPr>
          <w:rFonts w:asciiTheme="minorHAnsi" w:hAnsiTheme="minorHAnsi" w:cstheme="minorHAnsi"/>
        </w:rPr>
        <w:t xml:space="preserve">The Government announced </w:t>
      </w:r>
      <w:r w:rsidR="00B42B0B" w:rsidRPr="002D61DD">
        <w:rPr>
          <w:rFonts w:asciiTheme="minorHAnsi" w:hAnsiTheme="minorHAnsi" w:cstheme="minorHAnsi"/>
        </w:rPr>
        <w:t>last</w:t>
      </w:r>
      <w:r w:rsidRPr="002D61DD">
        <w:rPr>
          <w:rFonts w:asciiTheme="minorHAnsi" w:hAnsiTheme="minorHAnsi" w:cstheme="minorHAnsi"/>
        </w:rPr>
        <w:t xml:space="preserve"> Monday that lateral flow testing will be available to do at home following three ‘</w:t>
      </w:r>
      <w:r w:rsidR="0056606E" w:rsidRPr="002D61DD">
        <w:rPr>
          <w:rFonts w:asciiTheme="minorHAnsi" w:hAnsiTheme="minorHAnsi" w:cstheme="minorHAnsi"/>
        </w:rPr>
        <w:t>practise</w:t>
      </w:r>
      <w:r w:rsidRPr="002D61DD">
        <w:rPr>
          <w:rFonts w:asciiTheme="minorHAnsi" w:hAnsiTheme="minorHAnsi" w:cstheme="minorHAnsi"/>
        </w:rPr>
        <w:t xml:space="preserve">’ tests in school.  The </w:t>
      </w:r>
      <w:r w:rsidR="0056606E" w:rsidRPr="002D61DD">
        <w:rPr>
          <w:rFonts w:asciiTheme="minorHAnsi" w:hAnsiTheme="minorHAnsi" w:cstheme="minorHAnsi"/>
        </w:rPr>
        <w:t>practise tests will allow your child to see what to do at home</w:t>
      </w:r>
      <w:r w:rsidR="00B42B0B" w:rsidRPr="002D61DD">
        <w:rPr>
          <w:rFonts w:asciiTheme="minorHAnsi" w:hAnsiTheme="minorHAnsi" w:cstheme="minorHAnsi"/>
        </w:rPr>
        <w:t>,</w:t>
      </w:r>
      <w:r w:rsidR="0056606E" w:rsidRPr="002D61DD">
        <w:rPr>
          <w:rFonts w:asciiTheme="minorHAnsi" w:hAnsiTheme="minorHAnsi" w:cstheme="minorHAnsi"/>
        </w:rPr>
        <w:t xml:space="preserve"> along with the </w:t>
      </w:r>
      <w:r w:rsidR="00B42B0B" w:rsidRPr="002D61DD">
        <w:rPr>
          <w:rFonts w:asciiTheme="minorHAnsi" w:hAnsiTheme="minorHAnsi" w:cstheme="minorHAnsi"/>
        </w:rPr>
        <w:t>step by step</w:t>
      </w:r>
      <w:r w:rsidR="0056606E" w:rsidRPr="002D61DD">
        <w:rPr>
          <w:rFonts w:asciiTheme="minorHAnsi" w:hAnsiTheme="minorHAnsi" w:cstheme="minorHAnsi"/>
        </w:rPr>
        <w:t xml:space="preserve"> guide </w:t>
      </w:r>
      <w:r w:rsidR="00B42B0B" w:rsidRPr="002D61DD">
        <w:rPr>
          <w:rFonts w:asciiTheme="minorHAnsi" w:hAnsiTheme="minorHAnsi" w:cstheme="minorHAnsi"/>
        </w:rPr>
        <w:t>provided</w:t>
      </w:r>
      <w:r w:rsidR="0056606E" w:rsidRPr="002D61DD">
        <w:rPr>
          <w:rFonts w:asciiTheme="minorHAnsi" w:hAnsiTheme="minorHAnsi" w:cstheme="minorHAnsi"/>
        </w:rPr>
        <w:t xml:space="preserve"> with </w:t>
      </w:r>
      <w:r w:rsidR="00473F8D" w:rsidRPr="002D61DD">
        <w:rPr>
          <w:rFonts w:asciiTheme="minorHAnsi" w:hAnsiTheme="minorHAnsi" w:cstheme="minorHAnsi"/>
        </w:rPr>
        <w:t>each</w:t>
      </w:r>
      <w:r w:rsidR="0056606E" w:rsidRPr="002D61DD">
        <w:rPr>
          <w:rFonts w:asciiTheme="minorHAnsi" w:hAnsiTheme="minorHAnsi" w:cstheme="minorHAnsi"/>
        </w:rPr>
        <w:t xml:space="preserve"> home testing kit.</w:t>
      </w:r>
      <w:r w:rsidR="00B42B0B" w:rsidRPr="002D61DD">
        <w:rPr>
          <w:rFonts w:asciiTheme="minorHAnsi" w:hAnsiTheme="minorHAnsi" w:cstheme="minorHAnsi"/>
        </w:rPr>
        <w:t xml:space="preserve">  Home test kits and instructions will be sent home with children following their three successful tests on site. </w:t>
      </w:r>
    </w:p>
    <w:p w14:paraId="47160D7E" w14:textId="2D1885AF" w:rsidR="0005224A" w:rsidRPr="002D61DD" w:rsidRDefault="0005224A" w:rsidP="0005224A">
      <w:pPr>
        <w:pStyle w:val="BodyText"/>
        <w:spacing w:before="160" w:line="288" w:lineRule="auto"/>
        <w:ind w:right="112"/>
        <w:rPr>
          <w:rFonts w:asciiTheme="minorHAnsi" w:hAnsiTheme="minorHAnsi" w:cstheme="minorHAnsi"/>
        </w:rPr>
      </w:pPr>
      <w:r w:rsidRPr="002D61DD">
        <w:rPr>
          <w:rFonts w:asciiTheme="minorHAnsi" w:hAnsiTheme="minorHAnsi" w:cstheme="minorHAnsi"/>
        </w:rPr>
        <w:t>I</w:t>
      </w:r>
      <w:r w:rsidRPr="002D61DD">
        <w:rPr>
          <w:rFonts w:asciiTheme="minorHAnsi" w:hAnsiTheme="minorHAnsi" w:cstheme="minorHAnsi"/>
          <w:spacing w:val="-5"/>
        </w:rPr>
        <w:t xml:space="preserve"> </w:t>
      </w:r>
      <w:r w:rsidRPr="002D61DD">
        <w:rPr>
          <w:rFonts w:asciiTheme="minorHAnsi" w:hAnsiTheme="minorHAnsi" w:cstheme="minorHAnsi"/>
        </w:rPr>
        <w:t>very</w:t>
      </w:r>
      <w:r w:rsidRPr="002D61DD">
        <w:rPr>
          <w:rFonts w:asciiTheme="minorHAnsi" w:hAnsiTheme="minorHAnsi" w:cstheme="minorHAnsi"/>
          <w:spacing w:val="-8"/>
        </w:rPr>
        <w:t xml:space="preserve"> </w:t>
      </w:r>
      <w:r w:rsidRPr="002D61DD">
        <w:rPr>
          <w:rFonts w:asciiTheme="minorHAnsi" w:hAnsiTheme="minorHAnsi" w:cstheme="minorHAnsi"/>
        </w:rPr>
        <w:t>much</w:t>
      </w:r>
      <w:r w:rsidRPr="002D61DD">
        <w:rPr>
          <w:rFonts w:asciiTheme="minorHAnsi" w:hAnsiTheme="minorHAnsi" w:cstheme="minorHAnsi"/>
          <w:spacing w:val="-8"/>
        </w:rPr>
        <w:t xml:space="preserve"> </w:t>
      </w:r>
      <w:r w:rsidRPr="002D61DD">
        <w:rPr>
          <w:rFonts w:asciiTheme="minorHAnsi" w:hAnsiTheme="minorHAnsi" w:cstheme="minorHAnsi"/>
        </w:rPr>
        <w:t>appreciate</w:t>
      </w:r>
      <w:r w:rsidRPr="002D61DD">
        <w:rPr>
          <w:rFonts w:asciiTheme="minorHAnsi" w:hAnsiTheme="minorHAnsi" w:cstheme="minorHAnsi"/>
          <w:spacing w:val="-7"/>
        </w:rPr>
        <w:t xml:space="preserve"> </w:t>
      </w:r>
      <w:r w:rsidRPr="002D61DD">
        <w:rPr>
          <w:rFonts w:asciiTheme="minorHAnsi" w:hAnsiTheme="minorHAnsi" w:cstheme="minorHAnsi"/>
        </w:rPr>
        <w:t>that</w:t>
      </w:r>
      <w:r w:rsidRPr="002D61DD">
        <w:rPr>
          <w:rFonts w:asciiTheme="minorHAnsi" w:hAnsiTheme="minorHAnsi" w:cstheme="minorHAnsi"/>
          <w:spacing w:val="-7"/>
        </w:rPr>
        <w:t xml:space="preserve"> </w:t>
      </w:r>
      <w:r w:rsidRPr="002D61DD">
        <w:rPr>
          <w:rFonts w:asciiTheme="minorHAnsi" w:hAnsiTheme="minorHAnsi" w:cstheme="minorHAnsi"/>
        </w:rPr>
        <w:t>for</w:t>
      </w:r>
      <w:r w:rsidRPr="002D61DD">
        <w:rPr>
          <w:rFonts w:asciiTheme="minorHAnsi" w:hAnsiTheme="minorHAnsi" w:cstheme="minorHAnsi"/>
          <w:spacing w:val="-9"/>
        </w:rPr>
        <w:t xml:space="preserve"> </w:t>
      </w:r>
      <w:r w:rsidRPr="002D61DD">
        <w:rPr>
          <w:rFonts w:asciiTheme="minorHAnsi" w:hAnsiTheme="minorHAnsi" w:cstheme="minorHAnsi"/>
        </w:rPr>
        <w:t>many</w:t>
      </w:r>
      <w:r w:rsidRPr="002D61DD">
        <w:rPr>
          <w:rFonts w:asciiTheme="minorHAnsi" w:hAnsiTheme="minorHAnsi" w:cstheme="minorHAnsi"/>
          <w:spacing w:val="-7"/>
        </w:rPr>
        <w:t xml:space="preserve"> </w:t>
      </w:r>
      <w:r w:rsidRPr="002D61DD">
        <w:rPr>
          <w:rFonts w:asciiTheme="minorHAnsi" w:hAnsiTheme="minorHAnsi" w:cstheme="minorHAnsi"/>
        </w:rPr>
        <w:t>of</w:t>
      </w:r>
      <w:r w:rsidRPr="002D61DD">
        <w:rPr>
          <w:rFonts w:asciiTheme="minorHAnsi" w:hAnsiTheme="minorHAnsi" w:cstheme="minorHAnsi"/>
          <w:spacing w:val="-7"/>
        </w:rPr>
        <w:t xml:space="preserve"> </w:t>
      </w:r>
      <w:r w:rsidRPr="002D61DD">
        <w:rPr>
          <w:rFonts w:asciiTheme="minorHAnsi" w:hAnsiTheme="minorHAnsi" w:cstheme="minorHAnsi"/>
        </w:rPr>
        <w:t>our</w:t>
      </w:r>
      <w:r w:rsidRPr="002D61DD">
        <w:rPr>
          <w:rFonts w:asciiTheme="minorHAnsi" w:hAnsiTheme="minorHAnsi" w:cstheme="minorHAnsi"/>
          <w:spacing w:val="-7"/>
        </w:rPr>
        <w:t xml:space="preserve"> </w:t>
      </w:r>
      <w:r w:rsidR="00C01FB3" w:rsidRPr="002D61DD">
        <w:rPr>
          <w:rFonts w:asciiTheme="minorHAnsi" w:hAnsiTheme="minorHAnsi" w:cstheme="minorHAnsi"/>
        </w:rPr>
        <w:t>children</w:t>
      </w:r>
      <w:r w:rsidRPr="002D61DD">
        <w:rPr>
          <w:rFonts w:asciiTheme="minorHAnsi" w:hAnsiTheme="minorHAnsi" w:cstheme="minorHAnsi"/>
        </w:rPr>
        <w:t>,</w:t>
      </w:r>
      <w:r w:rsidRPr="002D61DD">
        <w:rPr>
          <w:rFonts w:asciiTheme="minorHAnsi" w:hAnsiTheme="minorHAnsi" w:cstheme="minorHAnsi"/>
          <w:spacing w:val="-7"/>
        </w:rPr>
        <w:t xml:space="preserve"> </w:t>
      </w:r>
      <w:r w:rsidRPr="002D61DD">
        <w:rPr>
          <w:rFonts w:asciiTheme="minorHAnsi" w:hAnsiTheme="minorHAnsi" w:cstheme="minorHAnsi"/>
        </w:rPr>
        <w:t>accessing</w:t>
      </w:r>
      <w:r w:rsidRPr="002D61DD">
        <w:rPr>
          <w:rFonts w:asciiTheme="minorHAnsi" w:hAnsiTheme="minorHAnsi" w:cstheme="minorHAnsi"/>
          <w:spacing w:val="-6"/>
        </w:rPr>
        <w:t xml:space="preserve"> </w:t>
      </w:r>
      <w:r w:rsidRPr="002D61DD">
        <w:rPr>
          <w:rFonts w:asciiTheme="minorHAnsi" w:hAnsiTheme="minorHAnsi" w:cstheme="minorHAnsi"/>
        </w:rPr>
        <w:t>these</w:t>
      </w:r>
      <w:r w:rsidRPr="002D61DD">
        <w:rPr>
          <w:rFonts w:asciiTheme="minorHAnsi" w:hAnsiTheme="minorHAnsi" w:cstheme="minorHAnsi"/>
          <w:spacing w:val="-8"/>
        </w:rPr>
        <w:t xml:space="preserve"> </w:t>
      </w:r>
      <w:r w:rsidRPr="002D61DD">
        <w:rPr>
          <w:rFonts w:asciiTheme="minorHAnsi" w:hAnsiTheme="minorHAnsi" w:cstheme="minorHAnsi"/>
        </w:rPr>
        <w:t>tests</w:t>
      </w:r>
      <w:r w:rsidRPr="002D61DD">
        <w:rPr>
          <w:rFonts w:asciiTheme="minorHAnsi" w:hAnsiTheme="minorHAnsi" w:cstheme="minorHAnsi"/>
          <w:spacing w:val="-7"/>
        </w:rPr>
        <w:t xml:space="preserve"> </w:t>
      </w:r>
      <w:r w:rsidRPr="002D61DD">
        <w:rPr>
          <w:rFonts w:asciiTheme="minorHAnsi" w:hAnsiTheme="minorHAnsi" w:cstheme="minorHAnsi"/>
        </w:rPr>
        <w:t>and</w:t>
      </w:r>
      <w:r w:rsidRPr="002D61DD">
        <w:rPr>
          <w:rFonts w:asciiTheme="minorHAnsi" w:hAnsiTheme="minorHAnsi" w:cstheme="minorHAnsi"/>
          <w:spacing w:val="-8"/>
        </w:rPr>
        <w:t xml:space="preserve"> </w:t>
      </w:r>
      <w:r w:rsidRPr="002D61DD">
        <w:rPr>
          <w:rFonts w:asciiTheme="minorHAnsi" w:hAnsiTheme="minorHAnsi" w:cstheme="minorHAnsi"/>
        </w:rPr>
        <w:t>self- administering, along with associated anxieties they bring, will simply not be</w:t>
      </w:r>
      <w:r w:rsidRPr="002D61DD">
        <w:rPr>
          <w:rFonts w:asciiTheme="minorHAnsi" w:hAnsiTheme="minorHAnsi" w:cstheme="minorHAnsi"/>
          <w:spacing w:val="-11"/>
        </w:rPr>
        <w:t xml:space="preserve"> </w:t>
      </w:r>
      <w:r w:rsidRPr="002D61DD">
        <w:rPr>
          <w:rFonts w:asciiTheme="minorHAnsi" w:hAnsiTheme="minorHAnsi" w:cstheme="minorHAnsi"/>
        </w:rPr>
        <w:t>possible.</w:t>
      </w:r>
    </w:p>
    <w:p w14:paraId="167A33B5" w14:textId="0CAEBCB2" w:rsidR="0005224A" w:rsidRPr="002D61DD" w:rsidRDefault="0005224A" w:rsidP="0005224A">
      <w:pPr>
        <w:pStyle w:val="BodyText"/>
        <w:spacing w:before="159" w:line="288" w:lineRule="auto"/>
        <w:ind w:right="116"/>
        <w:rPr>
          <w:rFonts w:asciiTheme="minorHAnsi" w:hAnsiTheme="minorHAnsi" w:cstheme="minorHAnsi"/>
        </w:rPr>
      </w:pPr>
      <w:r w:rsidRPr="002D61DD">
        <w:rPr>
          <w:rFonts w:asciiTheme="minorHAnsi" w:hAnsiTheme="minorHAnsi" w:cstheme="minorHAnsi"/>
        </w:rPr>
        <w:t xml:space="preserve">If after serious consideration, </w:t>
      </w:r>
      <w:r w:rsidR="001E5FA9" w:rsidRPr="002D61DD">
        <w:rPr>
          <w:rFonts w:asciiTheme="minorHAnsi" w:hAnsiTheme="minorHAnsi" w:cstheme="minorHAnsi"/>
        </w:rPr>
        <w:t>you</w:t>
      </w:r>
      <w:r w:rsidRPr="002D61DD">
        <w:rPr>
          <w:rFonts w:asciiTheme="minorHAnsi" w:hAnsiTheme="minorHAnsi" w:cstheme="minorHAnsi"/>
        </w:rPr>
        <w:t xml:space="preserve"> are happy</w:t>
      </w:r>
      <w:r w:rsidR="001E5FA9" w:rsidRPr="002D61DD">
        <w:rPr>
          <w:rFonts w:asciiTheme="minorHAnsi" w:hAnsiTheme="minorHAnsi" w:cstheme="minorHAnsi"/>
        </w:rPr>
        <w:t xml:space="preserve"> for the test to be taken</w:t>
      </w:r>
      <w:r w:rsidRPr="002D61DD">
        <w:rPr>
          <w:rFonts w:asciiTheme="minorHAnsi" w:hAnsiTheme="minorHAnsi" w:cstheme="minorHAnsi"/>
        </w:rPr>
        <w:t>,</w:t>
      </w:r>
      <w:r w:rsidRPr="002D61DD">
        <w:rPr>
          <w:rFonts w:asciiTheme="minorHAnsi" w:hAnsiTheme="minorHAnsi" w:cstheme="minorHAnsi"/>
          <w:spacing w:val="-4"/>
        </w:rPr>
        <w:t xml:space="preserve"> </w:t>
      </w:r>
      <w:r w:rsidRPr="002D61DD">
        <w:rPr>
          <w:rFonts w:asciiTheme="minorHAnsi" w:hAnsiTheme="minorHAnsi" w:cstheme="minorHAnsi"/>
        </w:rPr>
        <w:t>I</w:t>
      </w:r>
      <w:r w:rsidRPr="002D61DD">
        <w:rPr>
          <w:rFonts w:asciiTheme="minorHAnsi" w:hAnsiTheme="minorHAnsi" w:cstheme="minorHAnsi"/>
          <w:spacing w:val="-6"/>
        </w:rPr>
        <w:t xml:space="preserve"> </w:t>
      </w:r>
      <w:r w:rsidRPr="002D61DD">
        <w:rPr>
          <w:rFonts w:asciiTheme="minorHAnsi" w:hAnsiTheme="minorHAnsi" w:cstheme="minorHAnsi"/>
        </w:rPr>
        <w:t>ask</w:t>
      </w:r>
      <w:r w:rsidRPr="002D61DD">
        <w:rPr>
          <w:rFonts w:asciiTheme="minorHAnsi" w:hAnsiTheme="minorHAnsi" w:cstheme="minorHAnsi"/>
          <w:spacing w:val="-8"/>
        </w:rPr>
        <w:t xml:space="preserve"> </w:t>
      </w:r>
      <w:r w:rsidRPr="002D61DD">
        <w:rPr>
          <w:rFonts w:asciiTheme="minorHAnsi" w:hAnsiTheme="minorHAnsi" w:cstheme="minorHAnsi"/>
        </w:rPr>
        <w:t>that</w:t>
      </w:r>
      <w:r w:rsidRPr="002D61DD">
        <w:rPr>
          <w:rFonts w:asciiTheme="minorHAnsi" w:hAnsiTheme="minorHAnsi" w:cstheme="minorHAnsi"/>
          <w:spacing w:val="-9"/>
        </w:rPr>
        <w:t xml:space="preserve"> </w:t>
      </w:r>
      <w:r w:rsidRPr="002D61DD">
        <w:rPr>
          <w:rFonts w:asciiTheme="minorHAnsi" w:hAnsiTheme="minorHAnsi" w:cstheme="minorHAnsi"/>
        </w:rPr>
        <w:t>the</w:t>
      </w:r>
      <w:r w:rsidRPr="002D61DD">
        <w:rPr>
          <w:rFonts w:asciiTheme="minorHAnsi" w:hAnsiTheme="minorHAnsi" w:cstheme="minorHAnsi"/>
          <w:spacing w:val="-10"/>
        </w:rPr>
        <w:t xml:space="preserve"> </w:t>
      </w:r>
      <w:r w:rsidRPr="002D61DD">
        <w:rPr>
          <w:rFonts w:asciiTheme="minorHAnsi" w:hAnsiTheme="minorHAnsi" w:cstheme="minorHAnsi"/>
        </w:rPr>
        <w:t>form</w:t>
      </w:r>
      <w:r w:rsidRPr="002D61DD">
        <w:rPr>
          <w:rFonts w:asciiTheme="minorHAnsi" w:hAnsiTheme="minorHAnsi" w:cstheme="minorHAnsi"/>
          <w:spacing w:val="-7"/>
        </w:rPr>
        <w:t xml:space="preserve"> </w:t>
      </w:r>
      <w:r w:rsidRPr="002D61DD">
        <w:rPr>
          <w:rFonts w:asciiTheme="minorHAnsi" w:hAnsiTheme="minorHAnsi" w:cstheme="minorHAnsi"/>
        </w:rPr>
        <w:t>below</w:t>
      </w:r>
      <w:r w:rsidRPr="002D61DD">
        <w:rPr>
          <w:rFonts w:asciiTheme="minorHAnsi" w:hAnsiTheme="minorHAnsi" w:cstheme="minorHAnsi"/>
          <w:spacing w:val="-10"/>
        </w:rPr>
        <w:t xml:space="preserve"> </w:t>
      </w:r>
      <w:r w:rsidRPr="002D61DD">
        <w:rPr>
          <w:rFonts w:asciiTheme="minorHAnsi" w:hAnsiTheme="minorHAnsi" w:cstheme="minorHAnsi"/>
        </w:rPr>
        <w:t>is</w:t>
      </w:r>
      <w:r w:rsidRPr="002D61DD">
        <w:rPr>
          <w:rFonts w:asciiTheme="minorHAnsi" w:hAnsiTheme="minorHAnsi" w:cstheme="minorHAnsi"/>
          <w:spacing w:val="-7"/>
        </w:rPr>
        <w:t xml:space="preserve"> </w:t>
      </w:r>
      <w:r w:rsidRPr="002D61DD">
        <w:rPr>
          <w:rFonts w:asciiTheme="minorHAnsi" w:hAnsiTheme="minorHAnsi" w:cstheme="minorHAnsi"/>
        </w:rPr>
        <w:t>filled</w:t>
      </w:r>
      <w:r w:rsidRPr="002D61DD">
        <w:rPr>
          <w:rFonts w:asciiTheme="minorHAnsi" w:hAnsiTheme="minorHAnsi" w:cstheme="minorHAnsi"/>
          <w:spacing w:val="-8"/>
        </w:rPr>
        <w:t xml:space="preserve"> </w:t>
      </w:r>
      <w:r w:rsidRPr="002D61DD">
        <w:rPr>
          <w:rFonts w:asciiTheme="minorHAnsi" w:hAnsiTheme="minorHAnsi" w:cstheme="minorHAnsi"/>
        </w:rPr>
        <w:t>in</w:t>
      </w:r>
      <w:r w:rsidRPr="002D61DD">
        <w:rPr>
          <w:rFonts w:asciiTheme="minorHAnsi" w:hAnsiTheme="minorHAnsi" w:cstheme="minorHAnsi"/>
          <w:spacing w:val="-8"/>
        </w:rPr>
        <w:t xml:space="preserve"> </w:t>
      </w:r>
      <w:r w:rsidRPr="002D61DD">
        <w:rPr>
          <w:rFonts w:asciiTheme="minorHAnsi" w:hAnsiTheme="minorHAnsi" w:cstheme="minorHAnsi"/>
        </w:rPr>
        <w:t xml:space="preserve">and the enclosed consent statement </w:t>
      </w:r>
      <w:r w:rsidR="00C402A2" w:rsidRPr="002D61DD">
        <w:rPr>
          <w:rFonts w:asciiTheme="minorHAnsi" w:hAnsiTheme="minorHAnsi" w:cstheme="minorHAnsi"/>
        </w:rPr>
        <w:t xml:space="preserve">(please see the Privacy Statement attached too) </w:t>
      </w:r>
      <w:r w:rsidRPr="002D61DD">
        <w:rPr>
          <w:rFonts w:asciiTheme="minorHAnsi" w:hAnsiTheme="minorHAnsi" w:cstheme="minorHAnsi"/>
        </w:rPr>
        <w:t xml:space="preserve">returned to the school via email or </w:t>
      </w:r>
      <w:r w:rsidR="001E5FA9" w:rsidRPr="002D61DD">
        <w:rPr>
          <w:rFonts w:asciiTheme="minorHAnsi" w:hAnsiTheme="minorHAnsi" w:cstheme="minorHAnsi"/>
        </w:rPr>
        <w:t>as a hard copy by</w:t>
      </w:r>
      <w:r w:rsidR="005234CA" w:rsidRPr="002D61DD">
        <w:rPr>
          <w:rFonts w:asciiTheme="minorHAnsi" w:hAnsiTheme="minorHAnsi" w:cstheme="minorHAnsi"/>
        </w:rPr>
        <w:t xml:space="preserve"> </w:t>
      </w:r>
      <w:r w:rsidR="00B42B0B" w:rsidRPr="002D61DD">
        <w:rPr>
          <w:rFonts w:asciiTheme="minorHAnsi" w:hAnsiTheme="minorHAnsi" w:cstheme="minorHAnsi"/>
        </w:rPr>
        <w:t>Friday 5th</w:t>
      </w:r>
      <w:r w:rsidR="006663F1" w:rsidRPr="002D61DD">
        <w:rPr>
          <w:rFonts w:asciiTheme="minorHAnsi" w:hAnsiTheme="minorHAnsi" w:cstheme="minorHAnsi"/>
        </w:rPr>
        <w:t xml:space="preserve"> March</w:t>
      </w:r>
      <w:r w:rsidRPr="002D61DD">
        <w:rPr>
          <w:rFonts w:asciiTheme="minorHAnsi" w:hAnsiTheme="minorHAnsi" w:cstheme="minorHAnsi"/>
        </w:rPr>
        <w:t>.</w:t>
      </w:r>
      <w:r w:rsidR="00D4192A" w:rsidRPr="002D61DD">
        <w:rPr>
          <w:rFonts w:asciiTheme="minorHAnsi" w:hAnsiTheme="minorHAnsi" w:cstheme="minorHAnsi"/>
        </w:rPr>
        <w:t xml:space="preserve">  We will assume you do not</w:t>
      </w:r>
      <w:r w:rsidR="00A9398A" w:rsidRPr="002D61DD">
        <w:rPr>
          <w:rFonts w:asciiTheme="minorHAnsi" w:hAnsiTheme="minorHAnsi" w:cstheme="minorHAnsi"/>
        </w:rPr>
        <w:t xml:space="preserve"> give consent so do not wish a test to go ahead if not received by this date.  However, if you ever wish to change your mind you are able and please let me know.</w:t>
      </w:r>
    </w:p>
    <w:p w14:paraId="4D1F139B" w14:textId="275038CC" w:rsidR="0005224A" w:rsidRPr="002D61DD" w:rsidRDefault="0005224A" w:rsidP="0005224A">
      <w:pPr>
        <w:pStyle w:val="BodyText"/>
        <w:spacing w:before="71" w:line="288" w:lineRule="auto"/>
        <w:ind w:right="116"/>
        <w:rPr>
          <w:rFonts w:asciiTheme="minorHAnsi" w:hAnsiTheme="minorHAnsi" w:cstheme="minorHAnsi"/>
        </w:rPr>
      </w:pPr>
      <w:r w:rsidRPr="002D61DD">
        <w:rPr>
          <w:rFonts w:asciiTheme="minorHAnsi" w:hAnsiTheme="minorHAnsi" w:cstheme="minorHAnsi"/>
        </w:rPr>
        <w:t>Those taking the test will be supervised by trained staff</w:t>
      </w:r>
      <w:r w:rsidR="001E5FA9" w:rsidRPr="002D61DD">
        <w:rPr>
          <w:rFonts w:asciiTheme="minorHAnsi" w:hAnsiTheme="minorHAnsi" w:cstheme="minorHAnsi"/>
        </w:rPr>
        <w:t xml:space="preserve">.  </w:t>
      </w:r>
      <w:r w:rsidRPr="002D61DD">
        <w:rPr>
          <w:rFonts w:asciiTheme="minorHAnsi" w:hAnsiTheme="minorHAnsi" w:cstheme="minorHAnsi"/>
        </w:rPr>
        <w:t>The</w:t>
      </w:r>
      <w:r w:rsidRPr="002D61DD">
        <w:rPr>
          <w:rFonts w:asciiTheme="minorHAnsi" w:hAnsiTheme="minorHAnsi" w:cstheme="minorHAnsi"/>
          <w:spacing w:val="-9"/>
        </w:rPr>
        <w:t xml:space="preserve"> </w:t>
      </w:r>
      <w:r w:rsidRPr="002D61DD">
        <w:rPr>
          <w:rFonts w:asciiTheme="minorHAnsi" w:hAnsiTheme="minorHAnsi" w:cstheme="minorHAnsi"/>
        </w:rPr>
        <w:t>‘lateral</w:t>
      </w:r>
      <w:r w:rsidRPr="002D61DD">
        <w:rPr>
          <w:rFonts w:asciiTheme="minorHAnsi" w:hAnsiTheme="minorHAnsi" w:cstheme="minorHAnsi"/>
          <w:spacing w:val="-13"/>
        </w:rPr>
        <w:t xml:space="preserve"> </w:t>
      </w:r>
      <w:r w:rsidRPr="002D61DD">
        <w:rPr>
          <w:rFonts w:asciiTheme="minorHAnsi" w:hAnsiTheme="minorHAnsi" w:cstheme="minorHAnsi"/>
        </w:rPr>
        <w:t>flow’</w:t>
      </w:r>
      <w:r w:rsidRPr="002D61DD">
        <w:rPr>
          <w:rFonts w:asciiTheme="minorHAnsi" w:hAnsiTheme="minorHAnsi" w:cstheme="minorHAnsi"/>
          <w:spacing w:val="-10"/>
        </w:rPr>
        <w:t xml:space="preserve"> </w:t>
      </w:r>
      <w:r w:rsidRPr="002D61DD">
        <w:rPr>
          <w:rFonts w:asciiTheme="minorHAnsi" w:hAnsiTheme="minorHAnsi" w:cstheme="minorHAnsi"/>
        </w:rPr>
        <w:t>tests</w:t>
      </w:r>
      <w:r w:rsidRPr="002D61DD">
        <w:rPr>
          <w:rFonts w:asciiTheme="minorHAnsi" w:hAnsiTheme="minorHAnsi" w:cstheme="minorHAnsi"/>
          <w:spacing w:val="-8"/>
        </w:rPr>
        <w:t xml:space="preserve"> </w:t>
      </w:r>
      <w:r w:rsidRPr="002D61DD">
        <w:rPr>
          <w:rFonts w:asciiTheme="minorHAnsi" w:hAnsiTheme="minorHAnsi" w:cstheme="minorHAnsi"/>
        </w:rPr>
        <w:t>are</w:t>
      </w:r>
      <w:r w:rsidRPr="002D61DD">
        <w:rPr>
          <w:rFonts w:asciiTheme="minorHAnsi" w:hAnsiTheme="minorHAnsi" w:cstheme="minorHAnsi"/>
          <w:spacing w:val="-11"/>
        </w:rPr>
        <w:t xml:space="preserve"> </w:t>
      </w:r>
      <w:r w:rsidRPr="002D61DD">
        <w:rPr>
          <w:rFonts w:asciiTheme="minorHAnsi" w:hAnsiTheme="minorHAnsi" w:cstheme="minorHAnsi"/>
        </w:rPr>
        <w:t>quick</w:t>
      </w:r>
      <w:r w:rsidRPr="002D61DD">
        <w:rPr>
          <w:rFonts w:asciiTheme="minorHAnsi" w:hAnsiTheme="minorHAnsi" w:cstheme="minorHAnsi"/>
          <w:spacing w:val="-7"/>
        </w:rPr>
        <w:t xml:space="preserve"> </w:t>
      </w:r>
      <w:r w:rsidRPr="002D61DD">
        <w:rPr>
          <w:rFonts w:asciiTheme="minorHAnsi" w:hAnsiTheme="minorHAnsi" w:cstheme="minorHAnsi"/>
        </w:rPr>
        <w:t>and</w:t>
      </w:r>
      <w:r w:rsidRPr="002D61DD">
        <w:rPr>
          <w:rFonts w:asciiTheme="minorHAnsi" w:hAnsiTheme="minorHAnsi" w:cstheme="minorHAnsi"/>
          <w:spacing w:val="-9"/>
        </w:rPr>
        <w:t xml:space="preserve"> </w:t>
      </w:r>
      <w:r w:rsidRPr="002D61DD">
        <w:rPr>
          <w:rFonts w:asciiTheme="minorHAnsi" w:hAnsiTheme="minorHAnsi" w:cstheme="minorHAnsi"/>
        </w:rPr>
        <w:t>easy</w:t>
      </w:r>
      <w:r w:rsidRPr="002D61DD">
        <w:rPr>
          <w:rFonts w:asciiTheme="minorHAnsi" w:hAnsiTheme="minorHAnsi" w:cstheme="minorHAnsi"/>
          <w:spacing w:val="-13"/>
        </w:rPr>
        <w:t xml:space="preserve"> </w:t>
      </w:r>
      <w:r w:rsidRPr="002D61DD">
        <w:rPr>
          <w:rFonts w:asciiTheme="minorHAnsi" w:hAnsiTheme="minorHAnsi" w:cstheme="minorHAnsi"/>
        </w:rPr>
        <w:t>using</w:t>
      </w:r>
      <w:r w:rsidRPr="002D61DD">
        <w:rPr>
          <w:rFonts w:asciiTheme="minorHAnsi" w:hAnsiTheme="minorHAnsi" w:cstheme="minorHAnsi"/>
          <w:spacing w:val="-7"/>
        </w:rPr>
        <w:t xml:space="preserve"> </w:t>
      </w:r>
      <w:r w:rsidRPr="002D61DD">
        <w:rPr>
          <w:rFonts w:asciiTheme="minorHAnsi" w:hAnsiTheme="minorHAnsi" w:cstheme="minorHAnsi"/>
        </w:rPr>
        <w:t>a</w:t>
      </w:r>
      <w:r w:rsidRPr="002D61DD">
        <w:rPr>
          <w:rFonts w:asciiTheme="minorHAnsi" w:hAnsiTheme="minorHAnsi" w:cstheme="minorHAnsi"/>
          <w:spacing w:val="-9"/>
        </w:rPr>
        <w:t xml:space="preserve"> </w:t>
      </w:r>
      <w:r w:rsidRPr="002D61DD">
        <w:rPr>
          <w:rFonts w:asciiTheme="minorHAnsi" w:hAnsiTheme="minorHAnsi" w:cstheme="minorHAnsi"/>
        </w:rPr>
        <w:t>swab</w:t>
      </w:r>
      <w:r w:rsidRPr="002D61DD">
        <w:rPr>
          <w:rFonts w:asciiTheme="minorHAnsi" w:hAnsiTheme="minorHAnsi" w:cstheme="minorHAnsi"/>
          <w:spacing w:val="-10"/>
        </w:rPr>
        <w:t xml:space="preserve"> </w:t>
      </w:r>
      <w:r w:rsidRPr="002D61DD">
        <w:rPr>
          <w:rFonts w:asciiTheme="minorHAnsi" w:hAnsiTheme="minorHAnsi" w:cstheme="minorHAnsi"/>
        </w:rPr>
        <w:t>of</w:t>
      </w:r>
      <w:r w:rsidRPr="002D61DD">
        <w:rPr>
          <w:rFonts w:asciiTheme="minorHAnsi" w:hAnsiTheme="minorHAnsi" w:cstheme="minorHAnsi"/>
          <w:spacing w:val="-5"/>
        </w:rPr>
        <w:t xml:space="preserve"> </w:t>
      </w:r>
      <w:r w:rsidR="009B5165" w:rsidRPr="002D61DD">
        <w:rPr>
          <w:rFonts w:asciiTheme="minorHAnsi" w:hAnsiTheme="minorHAnsi" w:cstheme="minorHAnsi"/>
        </w:rPr>
        <w:t>their throat and</w:t>
      </w:r>
      <w:r w:rsidRPr="002D61DD">
        <w:rPr>
          <w:rFonts w:asciiTheme="minorHAnsi" w:hAnsiTheme="minorHAnsi" w:cstheme="minorHAnsi"/>
          <w:spacing w:val="-8"/>
        </w:rPr>
        <w:t xml:space="preserve"> </w:t>
      </w:r>
      <w:r w:rsidRPr="002D61DD">
        <w:rPr>
          <w:rFonts w:asciiTheme="minorHAnsi" w:hAnsiTheme="minorHAnsi" w:cstheme="minorHAnsi"/>
        </w:rPr>
        <w:t xml:space="preserve">nose. Results (which take around half an hour from testing) will be shared directly with </w:t>
      </w:r>
      <w:r w:rsidR="009B5165" w:rsidRPr="002D61DD">
        <w:rPr>
          <w:rFonts w:asciiTheme="minorHAnsi" w:hAnsiTheme="minorHAnsi" w:cstheme="minorHAnsi"/>
        </w:rPr>
        <w:t>the</w:t>
      </w:r>
      <w:r w:rsidRPr="002D61DD">
        <w:rPr>
          <w:rFonts w:asciiTheme="minorHAnsi" w:hAnsiTheme="minorHAnsi" w:cstheme="minorHAnsi"/>
        </w:rPr>
        <w:t xml:space="preserve"> </w:t>
      </w:r>
      <w:r w:rsidR="001E5FA9" w:rsidRPr="002D61DD">
        <w:rPr>
          <w:rFonts w:asciiTheme="minorHAnsi" w:hAnsiTheme="minorHAnsi" w:cstheme="minorHAnsi"/>
        </w:rPr>
        <w:t>children</w:t>
      </w:r>
      <w:r w:rsidRPr="002D61DD">
        <w:rPr>
          <w:rFonts w:asciiTheme="minorHAnsi" w:hAnsiTheme="minorHAnsi" w:cstheme="minorHAnsi"/>
        </w:rPr>
        <w:t xml:space="preserve"> participating. </w:t>
      </w:r>
      <w:r w:rsidR="009B5165" w:rsidRPr="002D61DD">
        <w:rPr>
          <w:rFonts w:asciiTheme="minorHAnsi" w:hAnsiTheme="minorHAnsi" w:cstheme="minorHAnsi"/>
        </w:rPr>
        <w:t>You as</w:t>
      </w:r>
      <w:r w:rsidRPr="002D61DD">
        <w:rPr>
          <w:rFonts w:asciiTheme="minorHAnsi" w:hAnsiTheme="minorHAnsi" w:cstheme="minorHAnsi"/>
        </w:rPr>
        <w:t xml:space="preserve"> parents</w:t>
      </w:r>
      <w:r w:rsidR="009B5165" w:rsidRPr="002D61DD">
        <w:rPr>
          <w:rFonts w:asciiTheme="minorHAnsi" w:hAnsiTheme="minorHAnsi" w:cstheme="minorHAnsi"/>
        </w:rPr>
        <w:t>/carers</w:t>
      </w:r>
      <w:r w:rsidRPr="002D61DD">
        <w:rPr>
          <w:rFonts w:asciiTheme="minorHAnsi" w:hAnsiTheme="minorHAnsi" w:cstheme="minorHAnsi"/>
        </w:rPr>
        <w:t xml:space="preserve"> will also be</w:t>
      </w:r>
      <w:r w:rsidRPr="002D61DD">
        <w:rPr>
          <w:rFonts w:asciiTheme="minorHAnsi" w:hAnsiTheme="minorHAnsi" w:cstheme="minorHAnsi"/>
          <w:spacing w:val="-2"/>
        </w:rPr>
        <w:t xml:space="preserve"> </w:t>
      </w:r>
      <w:r w:rsidRPr="002D61DD">
        <w:rPr>
          <w:rFonts w:asciiTheme="minorHAnsi" w:hAnsiTheme="minorHAnsi" w:cstheme="minorHAnsi"/>
        </w:rPr>
        <w:t>informed.</w:t>
      </w:r>
    </w:p>
    <w:p w14:paraId="3C3FF1DB" w14:textId="77777777" w:rsidR="0005224A" w:rsidRPr="002D61DD" w:rsidRDefault="0005224A" w:rsidP="0005224A">
      <w:pPr>
        <w:pStyle w:val="BodyText"/>
        <w:spacing w:before="160" w:line="288" w:lineRule="auto"/>
        <w:ind w:right="114"/>
        <w:rPr>
          <w:rFonts w:asciiTheme="minorHAnsi" w:hAnsiTheme="minorHAnsi" w:cstheme="minorHAnsi"/>
        </w:rPr>
      </w:pPr>
      <w:r w:rsidRPr="002D61DD">
        <w:rPr>
          <w:rFonts w:asciiTheme="minorHAnsi" w:hAnsiTheme="minorHAnsi" w:cstheme="minorHAnsi"/>
        </w:rPr>
        <w:t>In validation studies conducted by Oxford University and Public Health England, these tests were shown</w:t>
      </w:r>
      <w:r w:rsidRPr="002D61DD">
        <w:rPr>
          <w:rFonts w:asciiTheme="minorHAnsi" w:hAnsiTheme="minorHAnsi" w:cstheme="minorHAnsi"/>
          <w:spacing w:val="-11"/>
        </w:rPr>
        <w:t xml:space="preserve"> </w:t>
      </w:r>
      <w:r w:rsidRPr="002D61DD">
        <w:rPr>
          <w:rFonts w:asciiTheme="minorHAnsi" w:hAnsiTheme="minorHAnsi" w:cstheme="minorHAnsi"/>
        </w:rPr>
        <w:t>to</w:t>
      </w:r>
      <w:r w:rsidRPr="002D61DD">
        <w:rPr>
          <w:rFonts w:asciiTheme="minorHAnsi" w:hAnsiTheme="minorHAnsi" w:cstheme="minorHAnsi"/>
          <w:spacing w:val="-10"/>
        </w:rPr>
        <w:t xml:space="preserve"> </w:t>
      </w:r>
      <w:r w:rsidRPr="002D61DD">
        <w:rPr>
          <w:rFonts w:asciiTheme="minorHAnsi" w:hAnsiTheme="minorHAnsi" w:cstheme="minorHAnsi"/>
        </w:rPr>
        <w:t>be</w:t>
      </w:r>
      <w:r w:rsidRPr="002D61DD">
        <w:rPr>
          <w:rFonts w:asciiTheme="minorHAnsi" w:hAnsiTheme="minorHAnsi" w:cstheme="minorHAnsi"/>
          <w:spacing w:val="-11"/>
        </w:rPr>
        <w:t xml:space="preserve"> </w:t>
      </w:r>
      <w:r w:rsidRPr="002D61DD">
        <w:rPr>
          <w:rFonts w:asciiTheme="minorHAnsi" w:hAnsiTheme="minorHAnsi" w:cstheme="minorHAnsi"/>
        </w:rPr>
        <w:t>as</w:t>
      </w:r>
      <w:r w:rsidRPr="002D61DD">
        <w:rPr>
          <w:rFonts w:asciiTheme="minorHAnsi" w:hAnsiTheme="minorHAnsi" w:cstheme="minorHAnsi"/>
          <w:spacing w:val="-10"/>
        </w:rPr>
        <w:t xml:space="preserve"> </w:t>
      </w:r>
      <w:r w:rsidRPr="002D61DD">
        <w:rPr>
          <w:rFonts w:asciiTheme="minorHAnsi" w:hAnsiTheme="minorHAnsi" w:cstheme="minorHAnsi"/>
        </w:rPr>
        <w:t>accurate</w:t>
      </w:r>
      <w:r w:rsidRPr="002D61DD">
        <w:rPr>
          <w:rFonts w:asciiTheme="minorHAnsi" w:hAnsiTheme="minorHAnsi" w:cstheme="minorHAnsi"/>
          <w:spacing w:val="-10"/>
        </w:rPr>
        <w:t xml:space="preserve"> </w:t>
      </w:r>
      <w:r w:rsidRPr="002D61DD">
        <w:rPr>
          <w:rFonts w:asciiTheme="minorHAnsi" w:hAnsiTheme="minorHAnsi" w:cstheme="minorHAnsi"/>
        </w:rPr>
        <w:t>in</w:t>
      </w:r>
      <w:r w:rsidRPr="002D61DD">
        <w:rPr>
          <w:rFonts w:asciiTheme="minorHAnsi" w:hAnsiTheme="minorHAnsi" w:cstheme="minorHAnsi"/>
          <w:spacing w:val="-10"/>
        </w:rPr>
        <w:t xml:space="preserve"> </w:t>
      </w:r>
      <w:r w:rsidRPr="002D61DD">
        <w:rPr>
          <w:rFonts w:asciiTheme="minorHAnsi" w:hAnsiTheme="minorHAnsi" w:cstheme="minorHAnsi"/>
        </w:rPr>
        <w:t>identifying</w:t>
      </w:r>
      <w:r w:rsidRPr="002D61DD">
        <w:rPr>
          <w:rFonts w:asciiTheme="minorHAnsi" w:hAnsiTheme="minorHAnsi" w:cstheme="minorHAnsi"/>
          <w:spacing w:val="-9"/>
        </w:rPr>
        <w:t xml:space="preserve"> </w:t>
      </w:r>
      <w:r w:rsidRPr="002D61DD">
        <w:rPr>
          <w:rFonts w:asciiTheme="minorHAnsi" w:hAnsiTheme="minorHAnsi" w:cstheme="minorHAnsi"/>
        </w:rPr>
        <w:t>a</w:t>
      </w:r>
      <w:r w:rsidRPr="002D61DD">
        <w:rPr>
          <w:rFonts w:asciiTheme="minorHAnsi" w:hAnsiTheme="minorHAnsi" w:cstheme="minorHAnsi"/>
          <w:spacing w:val="-10"/>
        </w:rPr>
        <w:t xml:space="preserve"> </w:t>
      </w:r>
      <w:r w:rsidRPr="002D61DD">
        <w:rPr>
          <w:rFonts w:asciiTheme="minorHAnsi" w:hAnsiTheme="minorHAnsi" w:cstheme="minorHAnsi"/>
        </w:rPr>
        <w:t>case</w:t>
      </w:r>
      <w:r w:rsidRPr="002D61DD">
        <w:rPr>
          <w:rFonts w:asciiTheme="minorHAnsi" w:hAnsiTheme="minorHAnsi" w:cstheme="minorHAnsi"/>
          <w:spacing w:val="-10"/>
        </w:rPr>
        <w:t xml:space="preserve"> </w:t>
      </w:r>
      <w:r w:rsidRPr="002D61DD">
        <w:rPr>
          <w:rFonts w:asciiTheme="minorHAnsi" w:hAnsiTheme="minorHAnsi" w:cstheme="minorHAnsi"/>
        </w:rPr>
        <w:t>as</w:t>
      </w:r>
      <w:r w:rsidRPr="002D61DD">
        <w:rPr>
          <w:rFonts w:asciiTheme="minorHAnsi" w:hAnsiTheme="minorHAnsi" w:cstheme="minorHAnsi"/>
          <w:spacing w:val="-13"/>
        </w:rPr>
        <w:t xml:space="preserve"> </w:t>
      </w:r>
      <w:r w:rsidRPr="002D61DD">
        <w:rPr>
          <w:rFonts w:asciiTheme="minorHAnsi" w:hAnsiTheme="minorHAnsi" w:cstheme="minorHAnsi"/>
        </w:rPr>
        <w:t>a</w:t>
      </w:r>
      <w:r w:rsidRPr="002D61DD">
        <w:rPr>
          <w:rFonts w:asciiTheme="minorHAnsi" w:hAnsiTheme="minorHAnsi" w:cstheme="minorHAnsi"/>
          <w:spacing w:val="-12"/>
        </w:rPr>
        <w:t xml:space="preserve"> </w:t>
      </w:r>
      <w:r w:rsidRPr="002D61DD">
        <w:rPr>
          <w:rFonts w:asciiTheme="minorHAnsi" w:hAnsiTheme="minorHAnsi" w:cstheme="minorHAnsi"/>
        </w:rPr>
        <w:t>PCR</w:t>
      </w:r>
      <w:r w:rsidRPr="002D61DD">
        <w:rPr>
          <w:rFonts w:asciiTheme="minorHAnsi" w:hAnsiTheme="minorHAnsi" w:cstheme="minorHAnsi"/>
          <w:spacing w:val="-11"/>
        </w:rPr>
        <w:t xml:space="preserve"> </w:t>
      </w:r>
      <w:r w:rsidRPr="002D61DD">
        <w:rPr>
          <w:rFonts w:asciiTheme="minorHAnsi" w:hAnsiTheme="minorHAnsi" w:cstheme="minorHAnsi"/>
        </w:rPr>
        <w:t>test</w:t>
      </w:r>
      <w:r w:rsidRPr="002D61DD">
        <w:rPr>
          <w:rFonts w:asciiTheme="minorHAnsi" w:hAnsiTheme="minorHAnsi" w:cstheme="minorHAnsi"/>
          <w:spacing w:val="-12"/>
        </w:rPr>
        <w:t xml:space="preserve"> </w:t>
      </w:r>
      <w:r w:rsidRPr="002D61DD">
        <w:rPr>
          <w:rFonts w:asciiTheme="minorHAnsi" w:hAnsiTheme="minorHAnsi" w:cstheme="minorHAnsi"/>
        </w:rPr>
        <w:t>(99.68%</w:t>
      </w:r>
      <w:r w:rsidRPr="002D61DD">
        <w:rPr>
          <w:rFonts w:asciiTheme="minorHAnsi" w:hAnsiTheme="minorHAnsi" w:cstheme="minorHAnsi"/>
          <w:spacing w:val="-9"/>
        </w:rPr>
        <w:t xml:space="preserve"> </w:t>
      </w:r>
      <w:r w:rsidRPr="002D61DD">
        <w:rPr>
          <w:rFonts w:asciiTheme="minorHAnsi" w:hAnsiTheme="minorHAnsi" w:cstheme="minorHAnsi"/>
        </w:rPr>
        <w:t>specificity).</w:t>
      </w:r>
      <w:r w:rsidRPr="002D61DD">
        <w:rPr>
          <w:rFonts w:asciiTheme="minorHAnsi" w:hAnsiTheme="minorHAnsi" w:cstheme="minorHAnsi"/>
          <w:spacing w:val="-12"/>
        </w:rPr>
        <w:t xml:space="preserve"> </w:t>
      </w:r>
      <w:r w:rsidRPr="002D61DD">
        <w:rPr>
          <w:rFonts w:asciiTheme="minorHAnsi" w:hAnsiTheme="minorHAnsi" w:cstheme="minorHAnsi"/>
        </w:rPr>
        <w:t>The</w:t>
      </w:r>
      <w:r w:rsidRPr="002D61DD">
        <w:rPr>
          <w:rFonts w:asciiTheme="minorHAnsi" w:hAnsiTheme="minorHAnsi" w:cstheme="minorHAnsi"/>
          <w:spacing w:val="-13"/>
        </w:rPr>
        <w:t xml:space="preserve"> </w:t>
      </w:r>
      <w:r w:rsidRPr="002D61DD">
        <w:rPr>
          <w:rFonts w:asciiTheme="minorHAnsi" w:hAnsiTheme="minorHAnsi" w:cstheme="minorHAnsi"/>
        </w:rPr>
        <w:t>tests</w:t>
      </w:r>
      <w:r w:rsidRPr="002D61DD">
        <w:rPr>
          <w:rFonts w:asciiTheme="minorHAnsi" w:hAnsiTheme="minorHAnsi" w:cstheme="minorHAnsi"/>
          <w:spacing w:val="-10"/>
        </w:rPr>
        <w:t xml:space="preserve"> </w:t>
      </w:r>
      <w:r w:rsidRPr="002D61DD">
        <w:rPr>
          <w:rFonts w:asciiTheme="minorHAnsi" w:hAnsiTheme="minorHAnsi" w:cstheme="minorHAnsi"/>
        </w:rPr>
        <w:t>have</w:t>
      </w:r>
      <w:r w:rsidRPr="002D61DD">
        <w:rPr>
          <w:rFonts w:asciiTheme="minorHAnsi" w:hAnsiTheme="minorHAnsi" w:cstheme="minorHAnsi"/>
          <w:spacing w:val="-10"/>
        </w:rPr>
        <w:t xml:space="preserve"> </w:t>
      </w:r>
      <w:r w:rsidRPr="002D61DD">
        <w:rPr>
          <w:rFonts w:asciiTheme="minorHAnsi" w:hAnsiTheme="minorHAnsi" w:cstheme="minorHAnsi"/>
        </w:rPr>
        <w:t>lower sensitivity</w:t>
      </w:r>
      <w:r w:rsidRPr="002D61DD">
        <w:rPr>
          <w:rFonts w:asciiTheme="minorHAnsi" w:hAnsiTheme="minorHAnsi" w:cstheme="minorHAnsi"/>
          <w:spacing w:val="-12"/>
        </w:rPr>
        <w:t xml:space="preserve"> </w:t>
      </w:r>
      <w:r w:rsidRPr="002D61DD">
        <w:rPr>
          <w:rFonts w:asciiTheme="minorHAnsi" w:hAnsiTheme="minorHAnsi" w:cstheme="minorHAnsi"/>
        </w:rPr>
        <w:t>but</w:t>
      </w:r>
      <w:r w:rsidRPr="002D61DD">
        <w:rPr>
          <w:rFonts w:asciiTheme="minorHAnsi" w:hAnsiTheme="minorHAnsi" w:cstheme="minorHAnsi"/>
          <w:spacing w:val="-9"/>
        </w:rPr>
        <w:t xml:space="preserve"> </w:t>
      </w:r>
      <w:r w:rsidRPr="002D61DD">
        <w:rPr>
          <w:rFonts w:asciiTheme="minorHAnsi" w:hAnsiTheme="minorHAnsi" w:cstheme="minorHAnsi"/>
        </w:rPr>
        <w:t>they</w:t>
      </w:r>
      <w:r w:rsidRPr="002D61DD">
        <w:rPr>
          <w:rFonts w:asciiTheme="minorHAnsi" w:hAnsiTheme="minorHAnsi" w:cstheme="minorHAnsi"/>
          <w:spacing w:val="-12"/>
        </w:rPr>
        <w:t xml:space="preserve"> </w:t>
      </w:r>
      <w:r w:rsidRPr="002D61DD">
        <w:rPr>
          <w:rFonts w:asciiTheme="minorHAnsi" w:hAnsiTheme="minorHAnsi" w:cstheme="minorHAnsi"/>
        </w:rPr>
        <w:t>are</w:t>
      </w:r>
      <w:r w:rsidRPr="002D61DD">
        <w:rPr>
          <w:rFonts w:asciiTheme="minorHAnsi" w:hAnsiTheme="minorHAnsi" w:cstheme="minorHAnsi"/>
          <w:spacing w:val="-10"/>
        </w:rPr>
        <w:t xml:space="preserve"> </w:t>
      </w:r>
      <w:r w:rsidRPr="002D61DD">
        <w:rPr>
          <w:rFonts w:asciiTheme="minorHAnsi" w:hAnsiTheme="minorHAnsi" w:cstheme="minorHAnsi"/>
        </w:rPr>
        <w:t>better</w:t>
      </w:r>
      <w:r w:rsidRPr="002D61DD">
        <w:rPr>
          <w:rFonts w:asciiTheme="minorHAnsi" w:hAnsiTheme="minorHAnsi" w:cstheme="minorHAnsi"/>
          <w:spacing w:val="-9"/>
        </w:rPr>
        <w:t xml:space="preserve"> </w:t>
      </w:r>
      <w:r w:rsidRPr="002D61DD">
        <w:rPr>
          <w:rFonts w:asciiTheme="minorHAnsi" w:hAnsiTheme="minorHAnsi" w:cstheme="minorHAnsi"/>
        </w:rPr>
        <w:t>at</w:t>
      </w:r>
      <w:r w:rsidRPr="002D61DD">
        <w:rPr>
          <w:rFonts w:asciiTheme="minorHAnsi" w:hAnsiTheme="minorHAnsi" w:cstheme="minorHAnsi"/>
          <w:spacing w:val="-9"/>
        </w:rPr>
        <w:t xml:space="preserve"> </w:t>
      </w:r>
      <w:r w:rsidRPr="002D61DD">
        <w:rPr>
          <w:rFonts w:asciiTheme="minorHAnsi" w:hAnsiTheme="minorHAnsi" w:cstheme="minorHAnsi"/>
        </w:rPr>
        <w:t>picking</w:t>
      </w:r>
      <w:r w:rsidRPr="002D61DD">
        <w:rPr>
          <w:rFonts w:asciiTheme="minorHAnsi" w:hAnsiTheme="minorHAnsi" w:cstheme="minorHAnsi"/>
          <w:spacing w:val="-8"/>
        </w:rPr>
        <w:t xml:space="preserve"> </w:t>
      </w:r>
      <w:r w:rsidRPr="002D61DD">
        <w:rPr>
          <w:rFonts w:asciiTheme="minorHAnsi" w:hAnsiTheme="minorHAnsi" w:cstheme="minorHAnsi"/>
        </w:rPr>
        <w:t>up</w:t>
      </w:r>
      <w:r w:rsidRPr="002D61DD">
        <w:rPr>
          <w:rFonts w:asciiTheme="minorHAnsi" w:hAnsiTheme="minorHAnsi" w:cstheme="minorHAnsi"/>
          <w:spacing w:val="-11"/>
        </w:rPr>
        <w:t xml:space="preserve"> </w:t>
      </w:r>
      <w:r w:rsidRPr="002D61DD">
        <w:rPr>
          <w:rFonts w:asciiTheme="minorHAnsi" w:hAnsiTheme="minorHAnsi" w:cstheme="minorHAnsi"/>
        </w:rPr>
        <w:t>cases</w:t>
      </w:r>
      <w:r w:rsidRPr="002D61DD">
        <w:rPr>
          <w:rFonts w:asciiTheme="minorHAnsi" w:hAnsiTheme="minorHAnsi" w:cstheme="minorHAnsi"/>
          <w:spacing w:val="-10"/>
        </w:rPr>
        <w:t xml:space="preserve"> </w:t>
      </w:r>
      <w:r w:rsidRPr="002D61DD">
        <w:rPr>
          <w:rFonts w:asciiTheme="minorHAnsi" w:hAnsiTheme="minorHAnsi" w:cstheme="minorHAnsi"/>
        </w:rPr>
        <w:t>when</w:t>
      </w:r>
      <w:r w:rsidRPr="002D61DD">
        <w:rPr>
          <w:rFonts w:asciiTheme="minorHAnsi" w:hAnsiTheme="minorHAnsi" w:cstheme="minorHAnsi"/>
          <w:spacing w:val="-10"/>
        </w:rPr>
        <w:t xml:space="preserve"> </w:t>
      </w:r>
      <w:r w:rsidRPr="002D61DD">
        <w:rPr>
          <w:rFonts w:asciiTheme="minorHAnsi" w:hAnsiTheme="minorHAnsi" w:cstheme="minorHAnsi"/>
        </w:rPr>
        <w:t>a</w:t>
      </w:r>
      <w:r w:rsidRPr="002D61DD">
        <w:rPr>
          <w:rFonts w:asciiTheme="minorHAnsi" w:hAnsiTheme="minorHAnsi" w:cstheme="minorHAnsi"/>
          <w:spacing w:val="-10"/>
        </w:rPr>
        <w:t xml:space="preserve"> </w:t>
      </w:r>
      <w:r w:rsidRPr="002D61DD">
        <w:rPr>
          <w:rFonts w:asciiTheme="minorHAnsi" w:hAnsiTheme="minorHAnsi" w:cstheme="minorHAnsi"/>
        </w:rPr>
        <w:t>person</w:t>
      </w:r>
      <w:r w:rsidRPr="002D61DD">
        <w:rPr>
          <w:rFonts w:asciiTheme="minorHAnsi" w:hAnsiTheme="minorHAnsi" w:cstheme="minorHAnsi"/>
          <w:spacing w:val="-11"/>
        </w:rPr>
        <w:t xml:space="preserve"> </w:t>
      </w:r>
      <w:r w:rsidRPr="002D61DD">
        <w:rPr>
          <w:rFonts w:asciiTheme="minorHAnsi" w:hAnsiTheme="minorHAnsi" w:cstheme="minorHAnsi"/>
        </w:rPr>
        <w:t>has</w:t>
      </w:r>
      <w:r w:rsidRPr="002D61DD">
        <w:rPr>
          <w:rFonts w:asciiTheme="minorHAnsi" w:hAnsiTheme="minorHAnsi" w:cstheme="minorHAnsi"/>
          <w:spacing w:val="-10"/>
        </w:rPr>
        <w:t xml:space="preserve"> </w:t>
      </w:r>
      <w:r w:rsidRPr="002D61DD">
        <w:rPr>
          <w:rFonts w:asciiTheme="minorHAnsi" w:hAnsiTheme="minorHAnsi" w:cstheme="minorHAnsi"/>
        </w:rPr>
        <w:t>higher</w:t>
      </w:r>
      <w:r w:rsidRPr="002D61DD">
        <w:rPr>
          <w:rFonts w:asciiTheme="minorHAnsi" w:hAnsiTheme="minorHAnsi" w:cstheme="minorHAnsi"/>
          <w:spacing w:val="-14"/>
        </w:rPr>
        <w:t xml:space="preserve"> </w:t>
      </w:r>
      <w:r w:rsidRPr="002D61DD">
        <w:rPr>
          <w:rFonts w:asciiTheme="minorHAnsi" w:hAnsiTheme="minorHAnsi" w:cstheme="minorHAnsi"/>
        </w:rPr>
        <w:t>viral</w:t>
      </w:r>
      <w:r w:rsidRPr="002D61DD">
        <w:rPr>
          <w:rFonts w:asciiTheme="minorHAnsi" w:hAnsiTheme="minorHAnsi" w:cstheme="minorHAnsi"/>
          <w:spacing w:val="-11"/>
        </w:rPr>
        <w:t xml:space="preserve"> </w:t>
      </w:r>
      <w:r w:rsidRPr="002D61DD">
        <w:rPr>
          <w:rFonts w:asciiTheme="minorHAnsi" w:hAnsiTheme="minorHAnsi" w:cstheme="minorHAnsi"/>
        </w:rPr>
        <w:t>load,</w:t>
      </w:r>
      <w:r w:rsidRPr="002D61DD">
        <w:rPr>
          <w:rFonts w:asciiTheme="minorHAnsi" w:hAnsiTheme="minorHAnsi" w:cstheme="minorHAnsi"/>
          <w:spacing w:val="-9"/>
        </w:rPr>
        <w:t xml:space="preserve"> </w:t>
      </w:r>
      <w:r w:rsidRPr="002D61DD">
        <w:rPr>
          <w:rFonts w:asciiTheme="minorHAnsi" w:hAnsiTheme="minorHAnsi" w:cstheme="minorHAnsi"/>
        </w:rPr>
        <w:t>hence</w:t>
      </w:r>
      <w:r w:rsidRPr="002D61DD">
        <w:rPr>
          <w:rFonts w:asciiTheme="minorHAnsi" w:hAnsiTheme="minorHAnsi" w:cstheme="minorHAnsi"/>
          <w:spacing w:val="-10"/>
        </w:rPr>
        <w:t xml:space="preserve"> </w:t>
      </w:r>
      <w:r w:rsidRPr="002D61DD">
        <w:rPr>
          <w:rFonts w:asciiTheme="minorHAnsi" w:hAnsiTheme="minorHAnsi" w:cstheme="minorHAnsi"/>
        </w:rPr>
        <w:t>the</w:t>
      </w:r>
      <w:r w:rsidRPr="002D61DD">
        <w:rPr>
          <w:rFonts w:asciiTheme="minorHAnsi" w:hAnsiTheme="minorHAnsi" w:cstheme="minorHAnsi"/>
          <w:spacing w:val="-11"/>
        </w:rPr>
        <w:t xml:space="preserve"> </w:t>
      </w:r>
      <w:r w:rsidRPr="002D61DD">
        <w:rPr>
          <w:rFonts w:asciiTheme="minorHAnsi" w:hAnsiTheme="minorHAnsi" w:cstheme="minorHAnsi"/>
        </w:rPr>
        <w:t>need to test</w:t>
      </w:r>
      <w:r w:rsidRPr="002D61DD">
        <w:rPr>
          <w:rFonts w:asciiTheme="minorHAnsi" w:hAnsiTheme="minorHAnsi" w:cstheme="minorHAnsi"/>
          <w:spacing w:val="-5"/>
        </w:rPr>
        <w:t xml:space="preserve"> </w:t>
      </w:r>
      <w:r w:rsidRPr="002D61DD">
        <w:rPr>
          <w:rFonts w:asciiTheme="minorHAnsi" w:hAnsiTheme="minorHAnsi" w:cstheme="minorHAnsi"/>
        </w:rPr>
        <w:t>frequently.</w:t>
      </w:r>
    </w:p>
    <w:p w14:paraId="2535885A" w14:textId="4B7BF05A" w:rsidR="009B5165" w:rsidRPr="002D61DD" w:rsidRDefault="009B5165" w:rsidP="0005224A">
      <w:pPr>
        <w:pStyle w:val="Heading1"/>
        <w:rPr>
          <w:rFonts w:asciiTheme="minorHAnsi" w:hAnsiTheme="minorHAnsi" w:cstheme="minorHAnsi"/>
          <w:color w:val="104F75"/>
        </w:rPr>
      </w:pPr>
    </w:p>
    <w:p w14:paraId="15BA8145" w14:textId="11BCBD30" w:rsidR="0005224A" w:rsidRPr="002D61DD" w:rsidRDefault="0005224A" w:rsidP="0005224A">
      <w:pPr>
        <w:pStyle w:val="Heading1"/>
        <w:rPr>
          <w:rFonts w:asciiTheme="minorHAnsi" w:hAnsiTheme="minorHAnsi" w:cstheme="minorHAnsi"/>
        </w:rPr>
      </w:pPr>
      <w:r w:rsidRPr="002D61DD">
        <w:rPr>
          <w:rFonts w:asciiTheme="minorHAnsi" w:hAnsiTheme="minorHAnsi" w:cstheme="minorHAnsi"/>
          <w:color w:val="104F75"/>
        </w:rPr>
        <w:t xml:space="preserve">What if a </w:t>
      </w:r>
      <w:r w:rsidR="001E5FA9" w:rsidRPr="002D61DD">
        <w:rPr>
          <w:rFonts w:asciiTheme="minorHAnsi" w:hAnsiTheme="minorHAnsi" w:cstheme="minorHAnsi"/>
          <w:color w:val="104F75"/>
        </w:rPr>
        <w:t>child</w:t>
      </w:r>
      <w:r w:rsidRPr="002D61DD">
        <w:rPr>
          <w:rFonts w:asciiTheme="minorHAnsi" w:hAnsiTheme="minorHAnsi" w:cstheme="minorHAnsi"/>
          <w:color w:val="104F75"/>
        </w:rPr>
        <w:t xml:space="preserve"> tests positive?</w:t>
      </w:r>
    </w:p>
    <w:p w14:paraId="2EFDFA47" w14:textId="77777777" w:rsidR="0005224A" w:rsidRPr="002D61DD" w:rsidRDefault="0005224A" w:rsidP="0005224A">
      <w:pPr>
        <w:pStyle w:val="BodyText"/>
        <w:ind w:left="0"/>
        <w:jc w:val="left"/>
        <w:rPr>
          <w:rFonts w:asciiTheme="minorHAnsi" w:hAnsiTheme="minorHAnsi" w:cstheme="minorHAnsi"/>
          <w:b/>
          <w:sz w:val="21"/>
        </w:rPr>
      </w:pPr>
    </w:p>
    <w:p w14:paraId="607730D6" w14:textId="7A799E2E" w:rsidR="0005224A" w:rsidRPr="002D61DD" w:rsidRDefault="0005224A" w:rsidP="0005224A">
      <w:pPr>
        <w:pStyle w:val="BodyText"/>
        <w:spacing w:line="288" w:lineRule="auto"/>
        <w:ind w:right="119"/>
        <w:rPr>
          <w:rFonts w:asciiTheme="minorHAnsi" w:hAnsiTheme="minorHAnsi" w:cstheme="minorHAnsi"/>
        </w:rPr>
      </w:pPr>
      <w:r w:rsidRPr="002D61DD">
        <w:rPr>
          <w:rFonts w:asciiTheme="minorHAnsi" w:hAnsiTheme="minorHAnsi" w:cstheme="minorHAnsi"/>
        </w:rPr>
        <w:t xml:space="preserve">Participating </w:t>
      </w:r>
      <w:r w:rsidR="001E5FA9" w:rsidRPr="002D61DD">
        <w:rPr>
          <w:rFonts w:asciiTheme="minorHAnsi" w:hAnsiTheme="minorHAnsi" w:cstheme="minorHAnsi"/>
        </w:rPr>
        <w:t>children</w:t>
      </w:r>
      <w:r w:rsidRPr="002D61DD">
        <w:rPr>
          <w:rFonts w:asciiTheme="minorHAnsi" w:hAnsiTheme="minorHAnsi" w:cstheme="minorHAnsi"/>
        </w:rPr>
        <w:t xml:space="preserve"> who test positive will be informed about their results individually. </w:t>
      </w:r>
      <w:r w:rsidR="009B5165" w:rsidRPr="002D61DD">
        <w:rPr>
          <w:rFonts w:asciiTheme="minorHAnsi" w:hAnsiTheme="minorHAnsi" w:cstheme="minorHAnsi"/>
        </w:rPr>
        <w:t>P</w:t>
      </w:r>
      <w:r w:rsidRPr="002D61DD">
        <w:rPr>
          <w:rFonts w:asciiTheme="minorHAnsi" w:hAnsiTheme="minorHAnsi" w:cstheme="minorHAnsi"/>
        </w:rPr>
        <w:t>arents</w:t>
      </w:r>
      <w:r w:rsidR="009B5165" w:rsidRPr="002D61DD">
        <w:rPr>
          <w:rFonts w:asciiTheme="minorHAnsi" w:hAnsiTheme="minorHAnsi" w:cstheme="minorHAnsi"/>
        </w:rPr>
        <w:t>/carers</w:t>
      </w:r>
      <w:r w:rsidRPr="002D61DD">
        <w:rPr>
          <w:rFonts w:asciiTheme="minorHAnsi" w:hAnsiTheme="minorHAnsi" w:cstheme="minorHAnsi"/>
        </w:rPr>
        <w:t xml:space="preserve"> will also be notified. Guidance on safe travel and additional precautions will be provided along with test results.</w:t>
      </w:r>
    </w:p>
    <w:p w14:paraId="1D79B6BE" w14:textId="38835804" w:rsidR="00B42B0B" w:rsidRPr="002D61DD" w:rsidRDefault="00B42B0B" w:rsidP="0005224A">
      <w:pPr>
        <w:pStyle w:val="BodyText"/>
        <w:spacing w:line="288" w:lineRule="auto"/>
        <w:ind w:right="119"/>
        <w:rPr>
          <w:rFonts w:asciiTheme="minorHAnsi" w:hAnsiTheme="minorHAnsi" w:cstheme="minorHAnsi"/>
        </w:rPr>
      </w:pPr>
      <w:r w:rsidRPr="002D61DD">
        <w:rPr>
          <w:rFonts w:asciiTheme="minorHAnsi" w:hAnsiTheme="minorHAnsi" w:cstheme="minorHAnsi"/>
        </w:rPr>
        <w:lastRenderedPageBreak/>
        <w:t>Onsite:</w:t>
      </w:r>
    </w:p>
    <w:p w14:paraId="579960AD" w14:textId="21D4514B" w:rsidR="0005224A" w:rsidRPr="002D61DD" w:rsidRDefault="0005224A" w:rsidP="0005224A">
      <w:pPr>
        <w:pStyle w:val="BodyText"/>
        <w:spacing w:before="161" w:line="288" w:lineRule="auto"/>
        <w:ind w:right="112"/>
        <w:rPr>
          <w:rFonts w:asciiTheme="minorHAnsi" w:hAnsiTheme="minorHAnsi" w:cstheme="minorHAnsi"/>
        </w:rPr>
      </w:pPr>
      <w:r w:rsidRPr="002D61DD">
        <w:rPr>
          <w:rFonts w:asciiTheme="minorHAnsi" w:hAnsiTheme="minorHAnsi" w:cstheme="minorHAnsi"/>
        </w:rPr>
        <w:t xml:space="preserve">Individuals will </w:t>
      </w:r>
      <w:r w:rsidRPr="002D61DD">
        <w:rPr>
          <w:rFonts w:asciiTheme="minorHAnsi" w:hAnsiTheme="minorHAnsi" w:cstheme="minorHAnsi"/>
          <w:b/>
          <w:bCs/>
          <w:u w:val="single"/>
        </w:rPr>
        <w:t>not</w:t>
      </w:r>
      <w:r w:rsidRPr="002D61DD">
        <w:rPr>
          <w:rFonts w:asciiTheme="minorHAnsi" w:hAnsiTheme="minorHAnsi" w:cstheme="minorHAnsi"/>
        </w:rPr>
        <w:t xml:space="preserve"> need to take a further ‘PCR test’ </w:t>
      </w:r>
      <w:r w:rsidR="00B42B0B" w:rsidRPr="002D61DD">
        <w:rPr>
          <w:rFonts w:asciiTheme="minorHAnsi" w:hAnsiTheme="minorHAnsi" w:cstheme="minorHAnsi"/>
        </w:rPr>
        <w:t>but</w:t>
      </w:r>
      <w:r w:rsidRPr="002D61DD">
        <w:rPr>
          <w:rFonts w:asciiTheme="minorHAnsi" w:hAnsiTheme="minorHAnsi" w:cstheme="minorHAnsi"/>
        </w:rPr>
        <w:t xml:space="preserve"> will need to self-isolate</w:t>
      </w:r>
      <w:r w:rsidR="00B42B0B" w:rsidRPr="002D61DD">
        <w:rPr>
          <w:rFonts w:asciiTheme="minorHAnsi" w:hAnsiTheme="minorHAnsi" w:cstheme="minorHAnsi"/>
        </w:rPr>
        <w:t>, along with their household for 10 days</w:t>
      </w:r>
      <w:r w:rsidRPr="002D61DD">
        <w:rPr>
          <w:rFonts w:asciiTheme="minorHAnsi" w:hAnsiTheme="minorHAnsi" w:cstheme="minorHAnsi"/>
        </w:rPr>
        <w:t>.</w:t>
      </w:r>
    </w:p>
    <w:p w14:paraId="6D8635B4" w14:textId="67E849C5" w:rsidR="00B42B0B" w:rsidRPr="002D61DD" w:rsidRDefault="00B42B0B" w:rsidP="0005224A">
      <w:pPr>
        <w:pStyle w:val="BodyText"/>
        <w:spacing w:before="161" w:line="288" w:lineRule="auto"/>
        <w:ind w:right="112"/>
        <w:rPr>
          <w:rFonts w:asciiTheme="minorHAnsi" w:hAnsiTheme="minorHAnsi" w:cstheme="minorHAnsi"/>
        </w:rPr>
      </w:pPr>
      <w:r w:rsidRPr="002D61DD">
        <w:rPr>
          <w:rFonts w:asciiTheme="minorHAnsi" w:hAnsiTheme="minorHAnsi" w:cstheme="minorHAnsi"/>
        </w:rPr>
        <w:t>At home:</w:t>
      </w:r>
    </w:p>
    <w:p w14:paraId="0711267A" w14:textId="3CA2F7FF" w:rsidR="00B42B0B" w:rsidRPr="002D61DD" w:rsidRDefault="00B42B0B" w:rsidP="0005224A">
      <w:pPr>
        <w:pStyle w:val="BodyText"/>
        <w:spacing w:before="161" w:line="288" w:lineRule="auto"/>
        <w:ind w:right="112"/>
        <w:rPr>
          <w:rFonts w:asciiTheme="minorHAnsi" w:hAnsiTheme="minorHAnsi" w:cstheme="minorHAnsi"/>
        </w:rPr>
      </w:pPr>
      <w:r w:rsidRPr="002D61DD">
        <w:rPr>
          <w:rFonts w:asciiTheme="minorHAnsi" w:hAnsiTheme="minorHAnsi" w:cstheme="minorHAnsi"/>
        </w:rPr>
        <w:t>Individuals will need to take a further ‘PCR test’ and self-isolate until a negative result is received or for 10 days</w:t>
      </w:r>
      <w:r w:rsidR="00473F8D" w:rsidRPr="002D61DD">
        <w:rPr>
          <w:rFonts w:asciiTheme="minorHAnsi" w:hAnsiTheme="minorHAnsi" w:cstheme="minorHAnsi"/>
        </w:rPr>
        <w:t>,</w:t>
      </w:r>
      <w:r w:rsidRPr="002D61DD">
        <w:rPr>
          <w:rFonts w:asciiTheme="minorHAnsi" w:hAnsiTheme="minorHAnsi" w:cstheme="minorHAnsi"/>
        </w:rPr>
        <w:t xml:space="preserve"> along with their household.</w:t>
      </w:r>
    </w:p>
    <w:p w14:paraId="321EAC02" w14:textId="77777777" w:rsidR="0005224A" w:rsidRPr="002D61DD" w:rsidRDefault="0005224A" w:rsidP="0005224A">
      <w:pPr>
        <w:pStyle w:val="BodyText"/>
        <w:ind w:left="0"/>
        <w:jc w:val="left"/>
        <w:rPr>
          <w:rFonts w:asciiTheme="minorHAnsi" w:hAnsiTheme="minorHAnsi" w:cstheme="minorHAnsi"/>
          <w:sz w:val="31"/>
        </w:rPr>
      </w:pPr>
    </w:p>
    <w:p w14:paraId="5DB9966D" w14:textId="77777777" w:rsidR="0005224A" w:rsidRPr="002D61DD" w:rsidRDefault="0005224A" w:rsidP="0005224A">
      <w:pPr>
        <w:pStyle w:val="Heading1"/>
        <w:rPr>
          <w:rFonts w:asciiTheme="minorHAnsi" w:hAnsiTheme="minorHAnsi" w:cstheme="minorHAnsi"/>
        </w:rPr>
      </w:pPr>
      <w:r w:rsidRPr="002D61DD">
        <w:rPr>
          <w:rFonts w:asciiTheme="minorHAnsi" w:hAnsiTheme="minorHAnsi" w:cstheme="minorHAnsi"/>
          <w:color w:val="104F75"/>
        </w:rPr>
        <w:t>What happens if the test is negative?</w:t>
      </w:r>
    </w:p>
    <w:p w14:paraId="33CCBB4D" w14:textId="77777777" w:rsidR="0005224A" w:rsidRPr="002D61DD" w:rsidRDefault="0005224A" w:rsidP="0005224A">
      <w:pPr>
        <w:pStyle w:val="BodyText"/>
        <w:spacing w:before="9"/>
        <w:ind w:left="0"/>
        <w:jc w:val="left"/>
        <w:rPr>
          <w:rFonts w:asciiTheme="minorHAnsi" w:hAnsiTheme="minorHAnsi" w:cstheme="minorHAnsi"/>
          <w:b/>
          <w:sz w:val="20"/>
        </w:rPr>
      </w:pPr>
    </w:p>
    <w:p w14:paraId="503A3B6F" w14:textId="0CA82C93" w:rsidR="0005224A" w:rsidRPr="002D61DD" w:rsidRDefault="0005224A" w:rsidP="0005224A">
      <w:pPr>
        <w:pStyle w:val="BodyText"/>
        <w:spacing w:line="288" w:lineRule="auto"/>
        <w:ind w:right="117"/>
        <w:rPr>
          <w:rFonts w:asciiTheme="minorHAnsi" w:hAnsiTheme="minorHAnsi" w:cstheme="minorHAnsi"/>
        </w:rPr>
      </w:pPr>
      <w:r w:rsidRPr="002D61DD">
        <w:rPr>
          <w:rFonts w:asciiTheme="minorHAnsi" w:hAnsiTheme="minorHAnsi" w:cstheme="minorHAnsi"/>
        </w:rPr>
        <w:t xml:space="preserve">Individuals will be able to stay in school as normal. Individuals will only be told if they test positive on a ‘lateral flow’ test, so no news should be assumed as a negative result. A small number of </w:t>
      </w:r>
      <w:r w:rsidR="001E5FA9" w:rsidRPr="002D61DD">
        <w:rPr>
          <w:rFonts w:asciiTheme="minorHAnsi" w:hAnsiTheme="minorHAnsi" w:cstheme="minorHAnsi"/>
        </w:rPr>
        <w:t>individuals</w:t>
      </w:r>
      <w:r w:rsidRPr="002D61DD">
        <w:rPr>
          <w:rFonts w:asciiTheme="minorHAnsi" w:hAnsiTheme="minorHAnsi" w:cstheme="minorHAnsi"/>
        </w:rPr>
        <w:t xml:space="preserve"> may need to repeat the test if the first test was invalid or void for some reason.</w:t>
      </w:r>
    </w:p>
    <w:p w14:paraId="6506EF95" w14:textId="77777777" w:rsidR="0005224A" w:rsidRPr="002D61DD" w:rsidRDefault="0005224A" w:rsidP="0005224A">
      <w:pPr>
        <w:pStyle w:val="BodyText"/>
        <w:spacing w:before="3"/>
        <w:ind w:left="0"/>
        <w:jc w:val="left"/>
        <w:rPr>
          <w:rFonts w:asciiTheme="minorHAnsi" w:hAnsiTheme="minorHAnsi" w:cstheme="minorHAnsi"/>
          <w:sz w:val="31"/>
        </w:rPr>
      </w:pPr>
    </w:p>
    <w:p w14:paraId="5622144C" w14:textId="77777777" w:rsidR="0005224A" w:rsidRPr="002D61DD" w:rsidRDefault="0005224A" w:rsidP="0005224A">
      <w:pPr>
        <w:pStyle w:val="Heading1"/>
        <w:rPr>
          <w:rFonts w:asciiTheme="minorHAnsi" w:hAnsiTheme="minorHAnsi" w:cstheme="minorHAnsi"/>
        </w:rPr>
      </w:pPr>
      <w:r w:rsidRPr="002D61DD">
        <w:rPr>
          <w:rFonts w:asciiTheme="minorHAnsi" w:hAnsiTheme="minorHAnsi" w:cstheme="minorHAnsi"/>
          <w:color w:val="104F75"/>
        </w:rPr>
        <w:t>What if a close contact at school tests positive?</w:t>
      </w:r>
    </w:p>
    <w:p w14:paraId="74719A66" w14:textId="77777777" w:rsidR="0005224A" w:rsidRPr="002D61DD" w:rsidRDefault="0005224A" w:rsidP="0005224A">
      <w:pPr>
        <w:pStyle w:val="BodyText"/>
        <w:spacing w:before="10"/>
        <w:ind w:left="0"/>
        <w:jc w:val="left"/>
        <w:rPr>
          <w:rFonts w:asciiTheme="minorHAnsi" w:hAnsiTheme="minorHAnsi" w:cstheme="minorHAnsi"/>
          <w:b/>
          <w:sz w:val="20"/>
        </w:rPr>
      </w:pPr>
    </w:p>
    <w:p w14:paraId="453D1F62" w14:textId="67600CB1" w:rsidR="0005224A" w:rsidRPr="002D61DD" w:rsidRDefault="0005224A" w:rsidP="0005224A">
      <w:pPr>
        <w:pStyle w:val="BodyText"/>
        <w:spacing w:line="288" w:lineRule="auto"/>
        <w:ind w:right="112"/>
        <w:rPr>
          <w:rFonts w:asciiTheme="minorHAnsi" w:hAnsiTheme="minorHAnsi" w:cstheme="minorHAnsi"/>
        </w:rPr>
      </w:pPr>
      <w:r w:rsidRPr="002D61DD">
        <w:rPr>
          <w:rFonts w:asciiTheme="minorHAnsi" w:hAnsiTheme="minorHAnsi" w:cstheme="minorHAnsi"/>
        </w:rPr>
        <w:t>A</w:t>
      </w:r>
      <w:r w:rsidRPr="002D61DD">
        <w:rPr>
          <w:rFonts w:asciiTheme="minorHAnsi" w:hAnsiTheme="minorHAnsi" w:cstheme="minorHAnsi"/>
          <w:spacing w:val="-2"/>
        </w:rPr>
        <w:t xml:space="preserve"> </w:t>
      </w:r>
      <w:r w:rsidRPr="002D61DD">
        <w:rPr>
          <w:rFonts w:asciiTheme="minorHAnsi" w:hAnsiTheme="minorHAnsi" w:cstheme="minorHAnsi"/>
        </w:rPr>
        <w:t>close</w:t>
      </w:r>
      <w:r w:rsidRPr="002D61DD">
        <w:rPr>
          <w:rFonts w:asciiTheme="minorHAnsi" w:hAnsiTheme="minorHAnsi" w:cstheme="minorHAnsi"/>
          <w:spacing w:val="-3"/>
        </w:rPr>
        <w:t xml:space="preserve"> </w:t>
      </w:r>
      <w:r w:rsidRPr="002D61DD">
        <w:rPr>
          <w:rFonts w:asciiTheme="minorHAnsi" w:hAnsiTheme="minorHAnsi" w:cstheme="minorHAnsi"/>
        </w:rPr>
        <w:t>contact</w:t>
      </w:r>
      <w:r w:rsidRPr="002D61DD">
        <w:rPr>
          <w:rFonts w:asciiTheme="minorHAnsi" w:hAnsiTheme="minorHAnsi" w:cstheme="minorHAnsi"/>
          <w:spacing w:val="-2"/>
        </w:rPr>
        <w:t xml:space="preserve"> </w:t>
      </w:r>
      <w:r w:rsidRPr="002D61DD">
        <w:rPr>
          <w:rFonts w:asciiTheme="minorHAnsi" w:hAnsiTheme="minorHAnsi" w:cstheme="minorHAnsi"/>
        </w:rPr>
        <w:t>of</w:t>
      </w:r>
      <w:r w:rsidRPr="002D61DD">
        <w:rPr>
          <w:rFonts w:asciiTheme="minorHAnsi" w:hAnsiTheme="minorHAnsi" w:cstheme="minorHAnsi"/>
          <w:spacing w:val="-2"/>
        </w:rPr>
        <w:t xml:space="preserve"> </w:t>
      </w:r>
      <w:r w:rsidRPr="002D61DD">
        <w:rPr>
          <w:rFonts w:asciiTheme="minorHAnsi" w:hAnsiTheme="minorHAnsi" w:cstheme="minorHAnsi"/>
        </w:rPr>
        <w:t>someone</w:t>
      </w:r>
      <w:r w:rsidRPr="002D61DD">
        <w:rPr>
          <w:rFonts w:asciiTheme="minorHAnsi" w:hAnsiTheme="minorHAnsi" w:cstheme="minorHAnsi"/>
          <w:spacing w:val="-2"/>
        </w:rPr>
        <w:t xml:space="preserve"> </w:t>
      </w:r>
      <w:r w:rsidRPr="002D61DD">
        <w:rPr>
          <w:rFonts w:asciiTheme="minorHAnsi" w:hAnsiTheme="minorHAnsi" w:cstheme="minorHAnsi"/>
        </w:rPr>
        <w:t>in</w:t>
      </w:r>
      <w:r w:rsidRPr="002D61DD">
        <w:rPr>
          <w:rFonts w:asciiTheme="minorHAnsi" w:hAnsiTheme="minorHAnsi" w:cstheme="minorHAnsi"/>
          <w:spacing w:val="-3"/>
        </w:rPr>
        <w:t xml:space="preserve"> </w:t>
      </w:r>
      <w:r w:rsidRPr="002D61DD">
        <w:rPr>
          <w:rFonts w:asciiTheme="minorHAnsi" w:hAnsiTheme="minorHAnsi" w:cstheme="minorHAnsi"/>
        </w:rPr>
        <w:t>school</w:t>
      </w:r>
      <w:r w:rsidRPr="002D61DD">
        <w:rPr>
          <w:rFonts w:asciiTheme="minorHAnsi" w:hAnsiTheme="minorHAnsi" w:cstheme="minorHAnsi"/>
          <w:spacing w:val="-3"/>
        </w:rPr>
        <w:t xml:space="preserve"> </w:t>
      </w:r>
      <w:r w:rsidRPr="002D61DD">
        <w:rPr>
          <w:rFonts w:asciiTheme="minorHAnsi" w:hAnsiTheme="minorHAnsi" w:cstheme="minorHAnsi"/>
        </w:rPr>
        <w:t>who</w:t>
      </w:r>
      <w:r w:rsidRPr="002D61DD">
        <w:rPr>
          <w:rFonts w:asciiTheme="minorHAnsi" w:hAnsiTheme="minorHAnsi" w:cstheme="minorHAnsi"/>
          <w:spacing w:val="-3"/>
        </w:rPr>
        <w:t xml:space="preserve"> </w:t>
      </w:r>
      <w:r w:rsidRPr="002D61DD">
        <w:rPr>
          <w:rFonts w:asciiTheme="minorHAnsi" w:hAnsiTheme="minorHAnsi" w:cstheme="minorHAnsi"/>
        </w:rPr>
        <w:t>has</w:t>
      </w:r>
      <w:r w:rsidRPr="002D61DD">
        <w:rPr>
          <w:rFonts w:asciiTheme="minorHAnsi" w:hAnsiTheme="minorHAnsi" w:cstheme="minorHAnsi"/>
          <w:spacing w:val="-4"/>
        </w:rPr>
        <w:t xml:space="preserve"> </w:t>
      </w:r>
      <w:r w:rsidRPr="002D61DD">
        <w:rPr>
          <w:rFonts w:asciiTheme="minorHAnsi" w:hAnsiTheme="minorHAnsi" w:cstheme="minorHAnsi"/>
        </w:rPr>
        <w:t>tested</w:t>
      </w:r>
      <w:r w:rsidRPr="002D61DD">
        <w:rPr>
          <w:rFonts w:asciiTheme="minorHAnsi" w:hAnsiTheme="minorHAnsi" w:cstheme="minorHAnsi"/>
          <w:spacing w:val="-5"/>
        </w:rPr>
        <w:t xml:space="preserve"> </w:t>
      </w:r>
      <w:r w:rsidRPr="002D61DD">
        <w:rPr>
          <w:rFonts w:asciiTheme="minorHAnsi" w:hAnsiTheme="minorHAnsi" w:cstheme="minorHAnsi"/>
        </w:rPr>
        <w:t>positive</w:t>
      </w:r>
      <w:r w:rsidRPr="002D61DD">
        <w:rPr>
          <w:rFonts w:asciiTheme="minorHAnsi" w:hAnsiTheme="minorHAnsi" w:cstheme="minorHAnsi"/>
          <w:spacing w:val="-3"/>
        </w:rPr>
        <w:t xml:space="preserve"> </w:t>
      </w:r>
      <w:r w:rsidRPr="002D61DD">
        <w:rPr>
          <w:rFonts w:asciiTheme="minorHAnsi" w:hAnsiTheme="minorHAnsi" w:cstheme="minorHAnsi"/>
        </w:rPr>
        <w:t>for</w:t>
      </w:r>
      <w:r w:rsidRPr="002D61DD">
        <w:rPr>
          <w:rFonts w:asciiTheme="minorHAnsi" w:hAnsiTheme="minorHAnsi" w:cstheme="minorHAnsi"/>
          <w:spacing w:val="-2"/>
        </w:rPr>
        <w:t xml:space="preserve"> </w:t>
      </w:r>
      <w:r w:rsidRPr="002D61DD">
        <w:rPr>
          <w:rFonts w:asciiTheme="minorHAnsi" w:hAnsiTheme="minorHAnsi" w:cstheme="minorHAnsi"/>
        </w:rPr>
        <w:t>COVID-19</w:t>
      </w:r>
      <w:r w:rsidRPr="002D61DD">
        <w:rPr>
          <w:rFonts w:asciiTheme="minorHAnsi" w:hAnsiTheme="minorHAnsi" w:cstheme="minorHAnsi"/>
          <w:spacing w:val="-3"/>
        </w:rPr>
        <w:t xml:space="preserve"> </w:t>
      </w:r>
      <w:r w:rsidRPr="002D61DD">
        <w:rPr>
          <w:rFonts w:asciiTheme="minorHAnsi" w:hAnsiTheme="minorHAnsi" w:cstheme="minorHAnsi"/>
        </w:rPr>
        <w:t>will</w:t>
      </w:r>
      <w:r w:rsidRPr="002D61DD">
        <w:rPr>
          <w:rFonts w:asciiTheme="minorHAnsi" w:hAnsiTheme="minorHAnsi" w:cstheme="minorHAnsi"/>
          <w:spacing w:val="-2"/>
        </w:rPr>
        <w:t xml:space="preserve"> </w:t>
      </w:r>
      <w:r w:rsidRPr="002D61DD">
        <w:rPr>
          <w:rFonts w:asciiTheme="minorHAnsi" w:hAnsiTheme="minorHAnsi" w:cstheme="minorHAnsi"/>
        </w:rPr>
        <w:t>need</w:t>
      </w:r>
      <w:r w:rsidRPr="002D61DD">
        <w:rPr>
          <w:rFonts w:asciiTheme="minorHAnsi" w:hAnsiTheme="minorHAnsi" w:cstheme="minorHAnsi"/>
          <w:spacing w:val="-3"/>
        </w:rPr>
        <w:t xml:space="preserve"> </w:t>
      </w:r>
      <w:r w:rsidRPr="002D61DD">
        <w:rPr>
          <w:rFonts w:asciiTheme="minorHAnsi" w:hAnsiTheme="minorHAnsi" w:cstheme="minorHAnsi"/>
        </w:rPr>
        <w:t>to</w:t>
      </w:r>
      <w:r w:rsidRPr="002D61DD">
        <w:rPr>
          <w:rFonts w:asciiTheme="minorHAnsi" w:hAnsiTheme="minorHAnsi" w:cstheme="minorHAnsi"/>
          <w:spacing w:val="-3"/>
        </w:rPr>
        <w:t xml:space="preserve"> </w:t>
      </w:r>
      <w:r w:rsidRPr="002D61DD">
        <w:rPr>
          <w:rFonts w:asciiTheme="minorHAnsi" w:hAnsiTheme="minorHAnsi" w:cstheme="minorHAnsi"/>
        </w:rPr>
        <w:t>self- isolate as per the national guidelines for 10</w:t>
      </w:r>
      <w:r w:rsidRPr="002D61DD">
        <w:rPr>
          <w:rFonts w:asciiTheme="minorHAnsi" w:hAnsiTheme="minorHAnsi" w:cstheme="minorHAnsi"/>
          <w:spacing w:val="-4"/>
        </w:rPr>
        <w:t xml:space="preserve"> </w:t>
      </w:r>
      <w:r w:rsidRPr="002D61DD">
        <w:rPr>
          <w:rFonts w:asciiTheme="minorHAnsi" w:hAnsiTheme="minorHAnsi" w:cstheme="minorHAnsi"/>
        </w:rPr>
        <w:t>days.</w:t>
      </w:r>
    </w:p>
    <w:p w14:paraId="54E9D4D5" w14:textId="77777777" w:rsidR="0005224A" w:rsidRPr="002D61DD" w:rsidRDefault="0005224A" w:rsidP="0005224A">
      <w:pPr>
        <w:pStyle w:val="BodyText"/>
        <w:spacing w:before="4"/>
        <w:ind w:left="0"/>
        <w:jc w:val="left"/>
        <w:rPr>
          <w:rFonts w:asciiTheme="minorHAnsi" w:hAnsiTheme="minorHAnsi" w:cstheme="minorHAnsi"/>
          <w:sz w:val="31"/>
        </w:rPr>
      </w:pPr>
    </w:p>
    <w:p w14:paraId="2996CE3D" w14:textId="35071F36" w:rsidR="0005224A" w:rsidRPr="002D61DD" w:rsidRDefault="0005224A" w:rsidP="0005224A">
      <w:pPr>
        <w:pStyle w:val="Heading1"/>
        <w:spacing w:before="1"/>
        <w:rPr>
          <w:rFonts w:asciiTheme="minorHAnsi" w:hAnsiTheme="minorHAnsi" w:cstheme="minorHAnsi"/>
        </w:rPr>
      </w:pPr>
      <w:r w:rsidRPr="002D61DD">
        <w:rPr>
          <w:rFonts w:asciiTheme="minorHAnsi" w:hAnsiTheme="minorHAnsi" w:cstheme="minorHAnsi"/>
          <w:color w:val="104F75"/>
        </w:rPr>
        <w:t>What if</w:t>
      </w:r>
      <w:r w:rsidR="001E5FA9" w:rsidRPr="002D61DD">
        <w:rPr>
          <w:rFonts w:asciiTheme="minorHAnsi" w:hAnsiTheme="minorHAnsi" w:cstheme="minorHAnsi"/>
          <w:color w:val="104F75"/>
        </w:rPr>
        <w:t xml:space="preserve"> symptoms</w:t>
      </w:r>
      <w:r w:rsidRPr="002D61DD">
        <w:rPr>
          <w:rFonts w:asciiTheme="minorHAnsi" w:hAnsiTheme="minorHAnsi" w:cstheme="minorHAnsi"/>
          <w:color w:val="104F75"/>
        </w:rPr>
        <w:t xml:space="preserve"> develop?</w:t>
      </w:r>
    </w:p>
    <w:p w14:paraId="1972D25A" w14:textId="77777777" w:rsidR="0005224A" w:rsidRPr="002D61DD" w:rsidRDefault="0005224A" w:rsidP="0005224A">
      <w:pPr>
        <w:pStyle w:val="BodyText"/>
        <w:spacing w:before="9"/>
        <w:ind w:left="0"/>
        <w:jc w:val="left"/>
        <w:rPr>
          <w:rFonts w:asciiTheme="minorHAnsi" w:hAnsiTheme="minorHAnsi" w:cstheme="minorHAnsi"/>
          <w:b/>
          <w:sz w:val="20"/>
        </w:rPr>
      </w:pPr>
    </w:p>
    <w:p w14:paraId="64FC9884" w14:textId="1D39C2A6" w:rsidR="0005224A" w:rsidRPr="002D61DD" w:rsidRDefault="0005224A" w:rsidP="0005224A">
      <w:pPr>
        <w:pStyle w:val="BodyText"/>
        <w:spacing w:line="288" w:lineRule="auto"/>
        <w:ind w:right="113"/>
        <w:rPr>
          <w:rFonts w:asciiTheme="minorHAnsi" w:hAnsiTheme="minorHAnsi" w:cstheme="minorHAnsi"/>
        </w:rPr>
      </w:pPr>
      <w:r w:rsidRPr="002D61DD">
        <w:rPr>
          <w:rFonts w:asciiTheme="minorHAnsi" w:hAnsiTheme="minorHAnsi" w:cstheme="minorHAnsi"/>
        </w:rPr>
        <w:t>This</w:t>
      </w:r>
      <w:r w:rsidRPr="002D61DD">
        <w:rPr>
          <w:rFonts w:asciiTheme="minorHAnsi" w:hAnsiTheme="minorHAnsi" w:cstheme="minorHAnsi"/>
          <w:spacing w:val="-8"/>
        </w:rPr>
        <w:t xml:space="preserve"> </w:t>
      </w:r>
      <w:r w:rsidRPr="002D61DD">
        <w:rPr>
          <w:rFonts w:asciiTheme="minorHAnsi" w:hAnsiTheme="minorHAnsi" w:cstheme="minorHAnsi"/>
        </w:rPr>
        <w:t>testing</w:t>
      </w:r>
      <w:r w:rsidRPr="002D61DD">
        <w:rPr>
          <w:rFonts w:asciiTheme="minorHAnsi" w:hAnsiTheme="minorHAnsi" w:cstheme="minorHAnsi"/>
          <w:spacing w:val="-7"/>
        </w:rPr>
        <w:t xml:space="preserve"> </w:t>
      </w:r>
      <w:r w:rsidRPr="002D61DD">
        <w:rPr>
          <w:rFonts w:asciiTheme="minorHAnsi" w:hAnsiTheme="minorHAnsi" w:cstheme="minorHAnsi"/>
        </w:rPr>
        <w:t>programme</w:t>
      </w:r>
      <w:r w:rsidRPr="002D61DD">
        <w:rPr>
          <w:rFonts w:asciiTheme="minorHAnsi" w:hAnsiTheme="minorHAnsi" w:cstheme="minorHAnsi"/>
          <w:spacing w:val="-10"/>
        </w:rPr>
        <w:t xml:space="preserve"> </w:t>
      </w:r>
      <w:r w:rsidRPr="002D61DD">
        <w:rPr>
          <w:rFonts w:asciiTheme="minorHAnsi" w:hAnsiTheme="minorHAnsi" w:cstheme="minorHAnsi"/>
        </w:rPr>
        <w:t>at</w:t>
      </w:r>
      <w:r w:rsidRPr="002D61DD">
        <w:rPr>
          <w:rFonts w:asciiTheme="minorHAnsi" w:hAnsiTheme="minorHAnsi" w:cstheme="minorHAnsi"/>
          <w:spacing w:val="-5"/>
        </w:rPr>
        <w:t xml:space="preserve"> </w:t>
      </w:r>
      <w:r w:rsidRPr="002D61DD">
        <w:rPr>
          <w:rFonts w:asciiTheme="minorHAnsi" w:hAnsiTheme="minorHAnsi" w:cstheme="minorHAnsi"/>
        </w:rPr>
        <w:t>school</w:t>
      </w:r>
      <w:r w:rsidRPr="002D61DD">
        <w:rPr>
          <w:rFonts w:asciiTheme="minorHAnsi" w:hAnsiTheme="minorHAnsi" w:cstheme="minorHAnsi"/>
          <w:spacing w:val="-7"/>
        </w:rPr>
        <w:t xml:space="preserve"> </w:t>
      </w:r>
      <w:r w:rsidRPr="002D61DD">
        <w:rPr>
          <w:rFonts w:asciiTheme="minorHAnsi" w:hAnsiTheme="minorHAnsi" w:cstheme="minorHAnsi"/>
        </w:rPr>
        <w:t>is</w:t>
      </w:r>
      <w:r w:rsidRPr="002D61DD">
        <w:rPr>
          <w:rFonts w:asciiTheme="minorHAnsi" w:hAnsiTheme="minorHAnsi" w:cstheme="minorHAnsi"/>
          <w:spacing w:val="-7"/>
        </w:rPr>
        <w:t xml:space="preserve"> </w:t>
      </w:r>
      <w:r w:rsidRPr="002D61DD">
        <w:rPr>
          <w:rFonts w:asciiTheme="minorHAnsi" w:hAnsiTheme="minorHAnsi" w:cstheme="minorHAnsi"/>
        </w:rPr>
        <w:t>for</w:t>
      </w:r>
      <w:r w:rsidRPr="002D61DD">
        <w:rPr>
          <w:rFonts w:asciiTheme="minorHAnsi" w:hAnsiTheme="minorHAnsi" w:cstheme="minorHAnsi"/>
          <w:spacing w:val="-8"/>
        </w:rPr>
        <w:t xml:space="preserve"> </w:t>
      </w:r>
      <w:r w:rsidRPr="002D61DD">
        <w:rPr>
          <w:rFonts w:asciiTheme="minorHAnsi" w:hAnsiTheme="minorHAnsi" w:cstheme="minorHAnsi"/>
        </w:rPr>
        <w:t>people</w:t>
      </w:r>
      <w:r w:rsidRPr="002D61DD">
        <w:rPr>
          <w:rFonts w:asciiTheme="minorHAnsi" w:hAnsiTheme="minorHAnsi" w:cstheme="minorHAnsi"/>
          <w:spacing w:val="-6"/>
        </w:rPr>
        <w:t xml:space="preserve"> </w:t>
      </w:r>
      <w:r w:rsidRPr="002D61DD">
        <w:rPr>
          <w:rFonts w:asciiTheme="minorHAnsi" w:hAnsiTheme="minorHAnsi" w:cstheme="minorHAnsi"/>
        </w:rPr>
        <w:t>with</w:t>
      </w:r>
      <w:r w:rsidRPr="002D61DD">
        <w:rPr>
          <w:rFonts w:asciiTheme="minorHAnsi" w:hAnsiTheme="minorHAnsi" w:cstheme="minorHAnsi"/>
          <w:spacing w:val="-5"/>
        </w:rPr>
        <w:t xml:space="preserve"> </w:t>
      </w:r>
      <w:r w:rsidRPr="002D61DD">
        <w:rPr>
          <w:rFonts w:asciiTheme="minorHAnsi" w:hAnsiTheme="minorHAnsi" w:cstheme="minorHAnsi"/>
        </w:rPr>
        <w:t>no</w:t>
      </w:r>
      <w:r w:rsidRPr="002D61DD">
        <w:rPr>
          <w:rFonts w:asciiTheme="minorHAnsi" w:hAnsiTheme="minorHAnsi" w:cstheme="minorHAnsi"/>
          <w:spacing w:val="-7"/>
        </w:rPr>
        <w:t xml:space="preserve"> </w:t>
      </w:r>
      <w:r w:rsidRPr="002D61DD">
        <w:rPr>
          <w:rFonts w:asciiTheme="minorHAnsi" w:hAnsiTheme="minorHAnsi" w:cstheme="minorHAnsi"/>
        </w:rPr>
        <w:t>symptoms.</w:t>
      </w:r>
      <w:r w:rsidRPr="002D61DD">
        <w:rPr>
          <w:rFonts w:asciiTheme="minorHAnsi" w:hAnsiTheme="minorHAnsi" w:cstheme="minorHAnsi"/>
          <w:spacing w:val="-7"/>
        </w:rPr>
        <w:t xml:space="preserve"> </w:t>
      </w:r>
      <w:r w:rsidRPr="002D61DD">
        <w:rPr>
          <w:rFonts w:asciiTheme="minorHAnsi" w:hAnsiTheme="minorHAnsi" w:cstheme="minorHAnsi"/>
        </w:rPr>
        <w:t>If</w:t>
      </w:r>
      <w:r w:rsidRPr="002D61DD">
        <w:rPr>
          <w:rFonts w:asciiTheme="minorHAnsi" w:hAnsiTheme="minorHAnsi" w:cstheme="minorHAnsi"/>
          <w:spacing w:val="-5"/>
        </w:rPr>
        <w:t xml:space="preserve"> </w:t>
      </w:r>
      <w:r w:rsidRPr="002D61DD">
        <w:rPr>
          <w:rFonts w:asciiTheme="minorHAnsi" w:hAnsiTheme="minorHAnsi" w:cstheme="minorHAnsi"/>
        </w:rPr>
        <w:t>you</w:t>
      </w:r>
      <w:r w:rsidR="001E5FA9" w:rsidRPr="002D61DD">
        <w:rPr>
          <w:rFonts w:asciiTheme="minorHAnsi" w:hAnsiTheme="minorHAnsi" w:cstheme="minorHAnsi"/>
        </w:rPr>
        <w:t xml:space="preserve"> or your</w:t>
      </w:r>
      <w:r w:rsidRPr="002D61DD">
        <w:rPr>
          <w:rFonts w:asciiTheme="minorHAnsi" w:hAnsiTheme="minorHAnsi" w:cstheme="minorHAnsi"/>
          <w:spacing w:val="-7"/>
        </w:rPr>
        <w:t xml:space="preserve"> </w:t>
      </w:r>
      <w:r w:rsidRPr="002D61DD">
        <w:rPr>
          <w:rFonts w:asciiTheme="minorHAnsi" w:hAnsiTheme="minorHAnsi" w:cstheme="minorHAnsi"/>
        </w:rPr>
        <w:t>child</w:t>
      </w:r>
      <w:r w:rsidRPr="002D61DD">
        <w:rPr>
          <w:rFonts w:asciiTheme="minorHAnsi" w:hAnsiTheme="minorHAnsi" w:cstheme="minorHAnsi"/>
          <w:spacing w:val="-6"/>
        </w:rPr>
        <w:t xml:space="preserve"> </w:t>
      </w:r>
      <w:r w:rsidRPr="002D61DD">
        <w:rPr>
          <w:rFonts w:asciiTheme="minorHAnsi" w:hAnsiTheme="minorHAnsi" w:cstheme="minorHAnsi"/>
        </w:rPr>
        <w:t>develops</w:t>
      </w:r>
      <w:r w:rsidRPr="002D61DD">
        <w:rPr>
          <w:rFonts w:asciiTheme="minorHAnsi" w:hAnsiTheme="minorHAnsi" w:cstheme="minorHAnsi"/>
          <w:spacing w:val="-6"/>
        </w:rPr>
        <w:t xml:space="preserve"> </w:t>
      </w:r>
      <w:r w:rsidRPr="002D61DD">
        <w:rPr>
          <w:rFonts w:asciiTheme="minorHAnsi" w:hAnsiTheme="minorHAnsi" w:cstheme="minorHAnsi"/>
        </w:rPr>
        <w:t>symptoms</w:t>
      </w:r>
      <w:r w:rsidRPr="002D61DD">
        <w:rPr>
          <w:rFonts w:asciiTheme="minorHAnsi" w:hAnsiTheme="minorHAnsi" w:cstheme="minorHAnsi"/>
          <w:spacing w:val="-7"/>
        </w:rPr>
        <w:t xml:space="preserve"> </w:t>
      </w:r>
      <w:r w:rsidRPr="002D61DD">
        <w:rPr>
          <w:rFonts w:asciiTheme="minorHAnsi" w:hAnsiTheme="minorHAnsi" w:cstheme="minorHAnsi"/>
        </w:rPr>
        <w:t>at any</w:t>
      </w:r>
      <w:r w:rsidRPr="002D61DD">
        <w:rPr>
          <w:rFonts w:asciiTheme="minorHAnsi" w:hAnsiTheme="minorHAnsi" w:cstheme="minorHAnsi"/>
          <w:spacing w:val="-5"/>
        </w:rPr>
        <w:t xml:space="preserve"> </w:t>
      </w:r>
      <w:r w:rsidRPr="002D61DD">
        <w:rPr>
          <w:rFonts w:asciiTheme="minorHAnsi" w:hAnsiTheme="minorHAnsi" w:cstheme="minorHAnsi"/>
        </w:rPr>
        <w:t>time</w:t>
      </w:r>
      <w:r w:rsidRPr="002D61DD">
        <w:rPr>
          <w:rFonts w:asciiTheme="minorHAnsi" w:hAnsiTheme="minorHAnsi" w:cstheme="minorHAnsi"/>
          <w:spacing w:val="-5"/>
        </w:rPr>
        <w:t xml:space="preserve"> </w:t>
      </w:r>
      <w:r w:rsidRPr="002D61DD">
        <w:rPr>
          <w:rFonts w:asciiTheme="minorHAnsi" w:hAnsiTheme="minorHAnsi" w:cstheme="minorHAnsi"/>
        </w:rPr>
        <w:t>(such</w:t>
      </w:r>
      <w:r w:rsidRPr="002D61DD">
        <w:rPr>
          <w:rFonts w:asciiTheme="minorHAnsi" w:hAnsiTheme="minorHAnsi" w:cstheme="minorHAnsi"/>
          <w:spacing w:val="-6"/>
        </w:rPr>
        <w:t xml:space="preserve"> </w:t>
      </w:r>
      <w:r w:rsidRPr="002D61DD">
        <w:rPr>
          <w:rFonts w:asciiTheme="minorHAnsi" w:hAnsiTheme="minorHAnsi" w:cstheme="minorHAnsi"/>
        </w:rPr>
        <w:t>as</w:t>
      </w:r>
      <w:r w:rsidRPr="002D61DD">
        <w:rPr>
          <w:rFonts w:asciiTheme="minorHAnsi" w:hAnsiTheme="minorHAnsi" w:cstheme="minorHAnsi"/>
          <w:spacing w:val="-5"/>
        </w:rPr>
        <w:t xml:space="preserve"> </w:t>
      </w:r>
      <w:r w:rsidRPr="002D61DD">
        <w:rPr>
          <w:rFonts w:asciiTheme="minorHAnsi" w:hAnsiTheme="minorHAnsi" w:cstheme="minorHAnsi"/>
        </w:rPr>
        <w:t>a</w:t>
      </w:r>
      <w:r w:rsidRPr="002D61DD">
        <w:rPr>
          <w:rFonts w:asciiTheme="minorHAnsi" w:hAnsiTheme="minorHAnsi" w:cstheme="minorHAnsi"/>
          <w:spacing w:val="-4"/>
        </w:rPr>
        <w:t xml:space="preserve"> </w:t>
      </w:r>
      <w:r w:rsidRPr="002D61DD">
        <w:rPr>
          <w:rFonts w:asciiTheme="minorHAnsi" w:hAnsiTheme="minorHAnsi" w:cstheme="minorHAnsi"/>
        </w:rPr>
        <w:t>high</w:t>
      </w:r>
      <w:r w:rsidRPr="002D61DD">
        <w:rPr>
          <w:rFonts w:asciiTheme="minorHAnsi" w:hAnsiTheme="minorHAnsi" w:cstheme="minorHAnsi"/>
          <w:spacing w:val="-8"/>
        </w:rPr>
        <w:t xml:space="preserve"> </w:t>
      </w:r>
      <w:r w:rsidRPr="002D61DD">
        <w:rPr>
          <w:rFonts w:asciiTheme="minorHAnsi" w:hAnsiTheme="minorHAnsi" w:cstheme="minorHAnsi"/>
        </w:rPr>
        <w:t>temperature;</w:t>
      </w:r>
      <w:r w:rsidRPr="002D61DD">
        <w:rPr>
          <w:rFonts w:asciiTheme="minorHAnsi" w:hAnsiTheme="minorHAnsi" w:cstheme="minorHAnsi"/>
          <w:spacing w:val="-4"/>
        </w:rPr>
        <w:t xml:space="preserve"> </w:t>
      </w:r>
      <w:r w:rsidRPr="002D61DD">
        <w:rPr>
          <w:rFonts w:asciiTheme="minorHAnsi" w:hAnsiTheme="minorHAnsi" w:cstheme="minorHAnsi"/>
        </w:rPr>
        <w:t>a</w:t>
      </w:r>
      <w:r w:rsidRPr="002D61DD">
        <w:rPr>
          <w:rFonts w:asciiTheme="minorHAnsi" w:hAnsiTheme="minorHAnsi" w:cstheme="minorHAnsi"/>
          <w:spacing w:val="-5"/>
        </w:rPr>
        <w:t xml:space="preserve"> </w:t>
      </w:r>
      <w:r w:rsidRPr="002D61DD">
        <w:rPr>
          <w:rFonts w:asciiTheme="minorHAnsi" w:hAnsiTheme="minorHAnsi" w:cstheme="minorHAnsi"/>
        </w:rPr>
        <w:t>new,</w:t>
      </w:r>
      <w:r w:rsidRPr="002D61DD">
        <w:rPr>
          <w:rFonts w:asciiTheme="minorHAnsi" w:hAnsiTheme="minorHAnsi" w:cstheme="minorHAnsi"/>
          <w:spacing w:val="-2"/>
        </w:rPr>
        <w:t xml:space="preserve"> </w:t>
      </w:r>
      <w:r w:rsidRPr="002D61DD">
        <w:rPr>
          <w:rFonts w:asciiTheme="minorHAnsi" w:hAnsiTheme="minorHAnsi" w:cstheme="minorHAnsi"/>
        </w:rPr>
        <w:t>continuous</w:t>
      </w:r>
      <w:r w:rsidRPr="002D61DD">
        <w:rPr>
          <w:rFonts w:asciiTheme="minorHAnsi" w:hAnsiTheme="minorHAnsi" w:cstheme="minorHAnsi"/>
          <w:spacing w:val="-3"/>
        </w:rPr>
        <w:t xml:space="preserve"> </w:t>
      </w:r>
      <w:r w:rsidRPr="002D61DD">
        <w:rPr>
          <w:rFonts w:asciiTheme="minorHAnsi" w:hAnsiTheme="minorHAnsi" w:cstheme="minorHAnsi"/>
        </w:rPr>
        <w:t>cough;</w:t>
      </w:r>
      <w:r w:rsidRPr="002D61DD">
        <w:rPr>
          <w:rFonts w:asciiTheme="minorHAnsi" w:hAnsiTheme="minorHAnsi" w:cstheme="minorHAnsi"/>
          <w:spacing w:val="-3"/>
        </w:rPr>
        <w:t xml:space="preserve"> </w:t>
      </w:r>
      <w:r w:rsidRPr="002D61DD">
        <w:rPr>
          <w:rFonts w:asciiTheme="minorHAnsi" w:hAnsiTheme="minorHAnsi" w:cstheme="minorHAnsi"/>
        </w:rPr>
        <w:t>or</w:t>
      </w:r>
      <w:r w:rsidRPr="002D61DD">
        <w:rPr>
          <w:rFonts w:asciiTheme="minorHAnsi" w:hAnsiTheme="minorHAnsi" w:cstheme="minorHAnsi"/>
          <w:spacing w:val="-2"/>
        </w:rPr>
        <w:t xml:space="preserve"> </w:t>
      </w:r>
      <w:r w:rsidRPr="002D61DD">
        <w:rPr>
          <w:rFonts w:asciiTheme="minorHAnsi" w:hAnsiTheme="minorHAnsi" w:cstheme="minorHAnsi"/>
        </w:rPr>
        <w:t>a</w:t>
      </w:r>
      <w:r w:rsidRPr="002D61DD">
        <w:rPr>
          <w:rFonts w:asciiTheme="minorHAnsi" w:hAnsiTheme="minorHAnsi" w:cstheme="minorHAnsi"/>
          <w:spacing w:val="-5"/>
        </w:rPr>
        <w:t xml:space="preserve"> </w:t>
      </w:r>
      <w:r w:rsidRPr="002D61DD">
        <w:rPr>
          <w:rFonts w:asciiTheme="minorHAnsi" w:hAnsiTheme="minorHAnsi" w:cstheme="minorHAnsi"/>
        </w:rPr>
        <w:t>loss</w:t>
      </w:r>
      <w:r w:rsidRPr="002D61DD">
        <w:rPr>
          <w:rFonts w:asciiTheme="minorHAnsi" w:hAnsiTheme="minorHAnsi" w:cstheme="minorHAnsi"/>
          <w:spacing w:val="-5"/>
        </w:rPr>
        <w:t xml:space="preserve"> </w:t>
      </w:r>
      <w:r w:rsidRPr="002D61DD">
        <w:rPr>
          <w:rFonts w:asciiTheme="minorHAnsi" w:hAnsiTheme="minorHAnsi" w:cstheme="minorHAnsi"/>
        </w:rPr>
        <w:t>or</w:t>
      </w:r>
      <w:r w:rsidRPr="002D61DD">
        <w:rPr>
          <w:rFonts w:asciiTheme="minorHAnsi" w:hAnsiTheme="minorHAnsi" w:cstheme="minorHAnsi"/>
          <w:spacing w:val="-2"/>
        </w:rPr>
        <w:t xml:space="preserve"> </w:t>
      </w:r>
      <w:r w:rsidRPr="002D61DD">
        <w:rPr>
          <w:rFonts w:asciiTheme="minorHAnsi" w:hAnsiTheme="minorHAnsi" w:cstheme="minorHAnsi"/>
        </w:rPr>
        <w:t>change</w:t>
      </w:r>
      <w:r w:rsidRPr="002D61DD">
        <w:rPr>
          <w:rFonts w:asciiTheme="minorHAnsi" w:hAnsiTheme="minorHAnsi" w:cstheme="minorHAnsi"/>
          <w:spacing w:val="-7"/>
        </w:rPr>
        <w:t xml:space="preserve"> </w:t>
      </w:r>
      <w:r w:rsidRPr="002D61DD">
        <w:rPr>
          <w:rFonts w:asciiTheme="minorHAnsi" w:hAnsiTheme="minorHAnsi" w:cstheme="minorHAnsi"/>
        </w:rPr>
        <w:t>to</w:t>
      </w:r>
      <w:r w:rsidRPr="002D61DD">
        <w:rPr>
          <w:rFonts w:asciiTheme="minorHAnsi" w:hAnsiTheme="minorHAnsi" w:cstheme="minorHAnsi"/>
          <w:spacing w:val="-5"/>
        </w:rPr>
        <w:t xml:space="preserve"> </w:t>
      </w:r>
      <w:r w:rsidRPr="002D61DD">
        <w:rPr>
          <w:rFonts w:asciiTheme="minorHAnsi" w:hAnsiTheme="minorHAnsi" w:cstheme="minorHAnsi"/>
        </w:rPr>
        <w:t>their</w:t>
      </w:r>
      <w:r w:rsidRPr="002D61DD">
        <w:rPr>
          <w:rFonts w:asciiTheme="minorHAnsi" w:hAnsiTheme="minorHAnsi" w:cstheme="minorHAnsi"/>
          <w:spacing w:val="-4"/>
        </w:rPr>
        <w:t xml:space="preserve"> </w:t>
      </w:r>
      <w:r w:rsidRPr="002D61DD">
        <w:rPr>
          <w:rFonts w:asciiTheme="minorHAnsi" w:hAnsiTheme="minorHAnsi" w:cstheme="minorHAnsi"/>
        </w:rPr>
        <w:t>sense</w:t>
      </w:r>
      <w:r w:rsidRPr="002D61DD">
        <w:rPr>
          <w:rFonts w:asciiTheme="minorHAnsi" w:hAnsiTheme="minorHAnsi" w:cstheme="minorHAnsi"/>
          <w:spacing w:val="-5"/>
        </w:rPr>
        <w:t xml:space="preserve"> </w:t>
      </w:r>
      <w:r w:rsidRPr="002D61DD">
        <w:rPr>
          <w:rFonts w:asciiTheme="minorHAnsi" w:hAnsiTheme="minorHAnsi" w:cstheme="minorHAnsi"/>
        </w:rPr>
        <w:t>of smell</w:t>
      </w:r>
      <w:r w:rsidRPr="002D61DD">
        <w:rPr>
          <w:rFonts w:asciiTheme="minorHAnsi" w:hAnsiTheme="minorHAnsi" w:cstheme="minorHAnsi"/>
          <w:spacing w:val="-9"/>
        </w:rPr>
        <w:t xml:space="preserve"> </w:t>
      </w:r>
      <w:r w:rsidRPr="002D61DD">
        <w:rPr>
          <w:rFonts w:asciiTheme="minorHAnsi" w:hAnsiTheme="minorHAnsi" w:cstheme="minorHAnsi"/>
        </w:rPr>
        <w:t>or</w:t>
      </w:r>
      <w:r w:rsidRPr="002D61DD">
        <w:rPr>
          <w:rFonts w:asciiTheme="minorHAnsi" w:hAnsiTheme="minorHAnsi" w:cstheme="minorHAnsi"/>
          <w:spacing w:val="-12"/>
        </w:rPr>
        <w:t xml:space="preserve"> </w:t>
      </w:r>
      <w:r w:rsidRPr="002D61DD">
        <w:rPr>
          <w:rFonts w:asciiTheme="minorHAnsi" w:hAnsiTheme="minorHAnsi" w:cstheme="minorHAnsi"/>
        </w:rPr>
        <w:t>taste)</w:t>
      </w:r>
      <w:r w:rsidRPr="002D61DD">
        <w:rPr>
          <w:rFonts w:asciiTheme="minorHAnsi" w:hAnsiTheme="minorHAnsi" w:cstheme="minorHAnsi"/>
          <w:spacing w:val="-9"/>
        </w:rPr>
        <w:t xml:space="preserve"> </w:t>
      </w:r>
      <w:r w:rsidRPr="002D61DD">
        <w:rPr>
          <w:rFonts w:asciiTheme="minorHAnsi" w:hAnsiTheme="minorHAnsi" w:cstheme="minorHAnsi"/>
        </w:rPr>
        <w:t>they</w:t>
      </w:r>
      <w:r w:rsidRPr="002D61DD">
        <w:rPr>
          <w:rFonts w:asciiTheme="minorHAnsi" w:hAnsiTheme="minorHAnsi" w:cstheme="minorHAnsi"/>
          <w:spacing w:val="-12"/>
        </w:rPr>
        <w:t xml:space="preserve"> </w:t>
      </w:r>
      <w:r w:rsidRPr="002D61DD">
        <w:rPr>
          <w:rFonts w:asciiTheme="minorHAnsi" w:hAnsiTheme="minorHAnsi" w:cstheme="minorHAnsi"/>
        </w:rPr>
        <w:t>must</w:t>
      </w:r>
      <w:r w:rsidRPr="002D61DD">
        <w:rPr>
          <w:rFonts w:asciiTheme="minorHAnsi" w:hAnsiTheme="minorHAnsi" w:cstheme="minorHAnsi"/>
          <w:spacing w:val="-11"/>
        </w:rPr>
        <w:t xml:space="preserve"> </w:t>
      </w:r>
      <w:r w:rsidRPr="002D61DD">
        <w:rPr>
          <w:rFonts w:asciiTheme="minorHAnsi" w:hAnsiTheme="minorHAnsi" w:cstheme="minorHAnsi"/>
        </w:rPr>
        <w:t>immediately</w:t>
      </w:r>
      <w:r w:rsidRPr="002D61DD">
        <w:rPr>
          <w:rFonts w:asciiTheme="minorHAnsi" w:hAnsiTheme="minorHAnsi" w:cstheme="minorHAnsi"/>
          <w:spacing w:val="-7"/>
        </w:rPr>
        <w:t xml:space="preserve"> </w:t>
      </w:r>
      <w:r w:rsidRPr="002D61DD">
        <w:rPr>
          <w:rFonts w:asciiTheme="minorHAnsi" w:hAnsiTheme="minorHAnsi" w:cstheme="minorHAnsi"/>
        </w:rPr>
        <w:t>self-isolate,</w:t>
      </w:r>
      <w:r w:rsidRPr="002D61DD">
        <w:rPr>
          <w:rFonts w:asciiTheme="minorHAnsi" w:hAnsiTheme="minorHAnsi" w:cstheme="minorHAnsi"/>
          <w:spacing w:val="-11"/>
        </w:rPr>
        <w:t xml:space="preserve"> </w:t>
      </w:r>
      <w:r w:rsidRPr="002D61DD">
        <w:rPr>
          <w:rFonts w:asciiTheme="minorHAnsi" w:hAnsiTheme="minorHAnsi" w:cstheme="minorHAnsi"/>
        </w:rPr>
        <w:t>and</w:t>
      </w:r>
      <w:r w:rsidRPr="002D61DD">
        <w:rPr>
          <w:rFonts w:asciiTheme="minorHAnsi" w:hAnsiTheme="minorHAnsi" w:cstheme="minorHAnsi"/>
          <w:spacing w:val="-8"/>
        </w:rPr>
        <w:t xml:space="preserve"> </w:t>
      </w:r>
      <w:r w:rsidRPr="002D61DD">
        <w:rPr>
          <w:rFonts w:asciiTheme="minorHAnsi" w:hAnsiTheme="minorHAnsi" w:cstheme="minorHAnsi"/>
        </w:rPr>
        <w:t>book</w:t>
      </w:r>
      <w:r w:rsidRPr="002D61DD">
        <w:rPr>
          <w:rFonts w:asciiTheme="minorHAnsi" w:hAnsiTheme="minorHAnsi" w:cstheme="minorHAnsi"/>
          <w:spacing w:val="-7"/>
        </w:rPr>
        <w:t xml:space="preserve"> </w:t>
      </w:r>
      <w:r w:rsidRPr="002D61DD">
        <w:rPr>
          <w:rFonts w:asciiTheme="minorHAnsi" w:hAnsiTheme="minorHAnsi" w:cstheme="minorHAnsi"/>
        </w:rPr>
        <w:t>a</w:t>
      </w:r>
      <w:r w:rsidRPr="002D61DD">
        <w:rPr>
          <w:rFonts w:asciiTheme="minorHAnsi" w:hAnsiTheme="minorHAnsi" w:cstheme="minorHAnsi"/>
          <w:spacing w:val="-10"/>
        </w:rPr>
        <w:t xml:space="preserve"> </w:t>
      </w:r>
      <w:r w:rsidRPr="002D61DD">
        <w:rPr>
          <w:rFonts w:asciiTheme="minorHAnsi" w:hAnsiTheme="minorHAnsi" w:cstheme="minorHAnsi"/>
        </w:rPr>
        <w:t>test</w:t>
      </w:r>
      <w:r w:rsidRPr="002D61DD">
        <w:rPr>
          <w:rFonts w:asciiTheme="minorHAnsi" w:hAnsiTheme="minorHAnsi" w:cstheme="minorHAnsi"/>
          <w:spacing w:val="-8"/>
        </w:rPr>
        <w:t xml:space="preserve"> </w:t>
      </w:r>
      <w:r w:rsidRPr="002D61DD">
        <w:rPr>
          <w:rFonts w:asciiTheme="minorHAnsi" w:hAnsiTheme="minorHAnsi" w:cstheme="minorHAnsi"/>
        </w:rPr>
        <w:t>by</w:t>
      </w:r>
      <w:r w:rsidRPr="002D61DD">
        <w:rPr>
          <w:rFonts w:asciiTheme="minorHAnsi" w:hAnsiTheme="minorHAnsi" w:cstheme="minorHAnsi"/>
          <w:spacing w:val="-10"/>
        </w:rPr>
        <w:t xml:space="preserve"> </w:t>
      </w:r>
      <w:r w:rsidRPr="002D61DD">
        <w:rPr>
          <w:rFonts w:asciiTheme="minorHAnsi" w:hAnsiTheme="minorHAnsi" w:cstheme="minorHAnsi"/>
        </w:rPr>
        <w:t>calling</w:t>
      </w:r>
      <w:r w:rsidRPr="002D61DD">
        <w:rPr>
          <w:rFonts w:asciiTheme="minorHAnsi" w:hAnsiTheme="minorHAnsi" w:cstheme="minorHAnsi"/>
          <w:spacing w:val="-8"/>
        </w:rPr>
        <w:t xml:space="preserve"> </w:t>
      </w:r>
      <w:r w:rsidRPr="002D61DD">
        <w:rPr>
          <w:rFonts w:asciiTheme="minorHAnsi" w:hAnsiTheme="minorHAnsi" w:cstheme="minorHAnsi"/>
        </w:rPr>
        <w:t>119</w:t>
      </w:r>
      <w:r w:rsidR="001E5FA9" w:rsidRPr="002D61DD">
        <w:rPr>
          <w:rFonts w:asciiTheme="minorHAnsi" w:hAnsiTheme="minorHAnsi" w:cstheme="minorHAnsi"/>
          <w:spacing w:val="-10"/>
        </w:rPr>
        <w:t xml:space="preserve"> </w:t>
      </w:r>
      <w:r w:rsidRPr="002D61DD">
        <w:rPr>
          <w:rFonts w:asciiTheme="minorHAnsi" w:hAnsiTheme="minorHAnsi" w:cstheme="minorHAnsi"/>
        </w:rPr>
        <w:t>or visiting</w:t>
      </w:r>
      <w:r w:rsidRPr="002D61DD">
        <w:rPr>
          <w:rFonts w:asciiTheme="minorHAnsi" w:hAnsiTheme="minorHAnsi" w:cstheme="minorHAnsi"/>
          <w:spacing w:val="-18"/>
        </w:rPr>
        <w:t xml:space="preserve"> </w:t>
      </w:r>
      <w:hyperlink r:id="rId12" w:history="1">
        <w:r w:rsidRPr="002D61DD">
          <w:rPr>
            <w:rStyle w:val="Hyperlink"/>
            <w:rFonts w:asciiTheme="minorHAnsi" w:hAnsiTheme="minorHAnsi" w:cstheme="minorHAnsi"/>
            <w:color w:val="0000FF"/>
          </w:rPr>
          <w:t>https://www.gov.uk/get-coronavirus-test</w:t>
        </w:r>
      </w:hyperlink>
      <w:r w:rsidRPr="002D61DD">
        <w:rPr>
          <w:rFonts w:asciiTheme="minorHAnsi" w:hAnsiTheme="minorHAnsi" w:cstheme="minorHAnsi"/>
        </w:rPr>
        <w:t>.</w:t>
      </w:r>
    </w:p>
    <w:p w14:paraId="4973E747" w14:textId="0176CF2B" w:rsidR="0005224A" w:rsidRPr="002D61DD" w:rsidRDefault="0005224A" w:rsidP="0005224A">
      <w:pPr>
        <w:pStyle w:val="BodyText"/>
        <w:spacing w:before="161" w:line="288" w:lineRule="auto"/>
        <w:ind w:right="114"/>
        <w:rPr>
          <w:rFonts w:asciiTheme="minorHAnsi" w:hAnsiTheme="minorHAnsi" w:cstheme="minorHAnsi"/>
        </w:rPr>
      </w:pPr>
      <w:r w:rsidRPr="002D61DD">
        <w:rPr>
          <w:rFonts w:asciiTheme="minorHAnsi" w:hAnsiTheme="minorHAnsi" w:cstheme="minorHAnsi"/>
        </w:rPr>
        <w:t>We know that the situation locally and nationally is rapidly changing. We understand too that the changes to guidance are at times confusing for us all and therefore it is very important to the school that any questions or concerns are shared. We are here to help and appreciate your support.</w:t>
      </w:r>
    </w:p>
    <w:p w14:paraId="47A3294C" w14:textId="31EF83AE" w:rsidR="005234CA" w:rsidRPr="002D61DD" w:rsidRDefault="005234CA" w:rsidP="0005224A">
      <w:pPr>
        <w:pStyle w:val="BodyText"/>
        <w:spacing w:before="161" w:line="288" w:lineRule="auto"/>
        <w:ind w:right="114"/>
        <w:rPr>
          <w:rFonts w:asciiTheme="minorHAnsi" w:hAnsiTheme="minorHAnsi" w:cstheme="minorHAnsi"/>
        </w:rPr>
      </w:pPr>
      <w:r w:rsidRPr="002D61DD">
        <w:rPr>
          <w:rFonts w:asciiTheme="minorHAnsi" w:hAnsiTheme="minorHAnsi" w:cstheme="minorHAnsi"/>
        </w:rPr>
        <w:t>Yours sincerely</w:t>
      </w:r>
    </w:p>
    <w:p w14:paraId="1EC908BF" w14:textId="3825BCD0" w:rsidR="005234CA" w:rsidRPr="002D61DD" w:rsidRDefault="00F4232C" w:rsidP="0005224A">
      <w:pPr>
        <w:pStyle w:val="BodyText"/>
        <w:spacing w:before="161" w:line="288" w:lineRule="auto"/>
        <w:ind w:right="114"/>
        <w:rPr>
          <w:rFonts w:asciiTheme="minorHAnsi" w:hAnsiTheme="minorHAnsi" w:cstheme="minorHAnsi"/>
        </w:rPr>
      </w:pPr>
      <w:r w:rsidRPr="002D61DD">
        <w:rPr>
          <w:rFonts w:asciiTheme="minorHAnsi" w:hAnsiTheme="minorHAnsi" w:cstheme="minorHAnsi"/>
          <w:noProof/>
        </w:rPr>
        <w:drawing>
          <wp:inline distT="0" distB="0" distL="0" distR="0" wp14:anchorId="1AC93FF2" wp14:editId="702F7DD4">
            <wp:extent cx="1674052" cy="4476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57494" cy="469989"/>
                    </a:xfrm>
                    <a:prstGeom prst="rect">
                      <a:avLst/>
                    </a:prstGeom>
                  </pic:spPr>
                </pic:pic>
              </a:graphicData>
            </a:graphic>
          </wp:inline>
        </w:drawing>
      </w:r>
    </w:p>
    <w:p w14:paraId="7A9F93AF" w14:textId="2E20CD56" w:rsidR="005234CA" w:rsidRPr="002D61DD" w:rsidRDefault="005234CA" w:rsidP="0005224A">
      <w:pPr>
        <w:pStyle w:val="BodyText"/>
        <w:spacing w:before="161" w:line="288" w:lineRule="auto"/>
        <w:ind w:right="114"/>
        <w:rPr>
          <w:rFonts w:asciiTheme="minorHAnsi" w:hAnsiTheme="minorHAnsi" w:cstheme="minorHAnsi"/>
        </w:rPr>
      </w:pPr>
      <w:r w:rsidRPr="002D61DD">
        <w:rPr>
          <w:rFonts w:asciiTheme="minorHAnsi" w:hAnsiTheme="minorHAnsi" w:cstheme="minorHAnsi"/>
        </w:rPr>
        <w:t>Victoria Scranage</w:t>
      </w:r>
    </w:p>
    <w:p w14:paraId="20CDF8A7" w14:textId="77777777" w:rsidR="002D61DD" w:rsidRDefault="005234CA" w:rsidP="002D61DD">
      <w:pPr>
        <w:pStyle w:val="BodyText"/>
        <w:spacing w:before="161" w:line="288" w:lineRule="auto"/>
        <w:ind w:right="114"/>
        <w:rPr>
          <w:rFonts w:asciiTheme="minorHAnsi" w:hAnsiTheme="minorHAnsi" w:cstheme="minorHAnsi"/>
        </w:rPr>
      </w:pPr>
      <w:r w:rsidRPr="002D61DD">
        <w:rPr>
          <w:rFonts w:asciiTheme="minorHAnsi" w:hAnsiTheme="minorHAnsi" w:cstheme="minorHAnsi"/>
        </w:rPr>
        <w:t xml:space="preserve">School Business Manager </w:t>
      </w:r>
    </w:p>
    <w:p w14:paraId="32373F4C" w14:textId="77777777" w:rsidR="002D61DD" w:rsidRDefault="002D61DD" w:rsidP="002D61DD">
      <w:pPr>
        <w:pStyle w:val="BodyText"/>
        <w:spacing w:before="161" w:line="288" w:lineRule="auto"/>
        <w:ind w:right="114"/>
        <w:rPr>
          <w:rFonts w:asciiTheme="minorHAnsi" w:hAnsiTheme="minorHAnsi" w:cstheme="minorHAnsi"/>
          <w:sz w:val="20"/>
          <w:szCs w:val="20"/>
        </w:rPr>
      </w:pPr>
    </w:p>
    <w:p w14:paraId="5063BEE0" w14:textId="7AD75726" w:rsidR="00382549" w:rsidRPr="002D61DD" w:rsidRDefault="00382549" w:rsidP="002D61DD">
      <w:pPr>
        <w:pStyle w:val="BodyText"/>
        <w:spacing w:before="161" w:line="288" w:lineRule="auto"/>
        <w:ind w:right="114"/>
        <w:rPr>
          <w:rFonts w:asciiTheme="minorHAnsi" w:hAnsiTheme="minorHAnsi" w:cstheme="minorHAnsi"/>
        </w:rPr>
      </w:pPr>
      <w:r w:rsidRPr="002D61DD">
        <w:rPr>
          <w:rFonts w:asciiTheme="minorHAnsi" w:hAnsiTheme="minorHAnsi" w:cstheme="minorHAnsi"/>
          <w:sz w:val="20"/>
          <w:szCs w:val="20"/>
        </w:rPr>
        <w:lastRenderedPageBreak/>
        <w:t xml:space="preserve">This consent form is for participation in tests designed to detect asymptomatic coronavirus cases. Anyone experiencing symptoms should follow </w:t>
      </w:r>
      <w:hyperlink r:id="rId14" w:history="1">
        <w:r w:rsidRPr="002D61DD">
          <w:rPr>
            <w:rFonts w:asciiTheme="minorHAnsi" w:hAnsiTheme="minorHAnsi" w:cstheme="minorHAnsi"/>
            <w:sz w:val="20"/>
            <w:szCs w:val="20"/>
          </w:rPr>
          <w:t>government guidelines to self-isolate</w:t>
        </w:r>
      </w:hyperlink>
      <w:r w:rsidRPr="002D61DD">
        <w:rPr>
          <w:rFonts w:asciiTheme="minorHAnsi" w:hAnsiTheme="minorHAnsi" w:cstheme="minorHAnsi"/>
          <w:sz w:val="20"/>
          <w:szCs w:val="20"/>
        </w:rPr>
        <w:t xml:space="preserve">, even if they have had a recent negative lateral flow test. </w:t>
      </w:r>
    </w:p>
    <w:p w14:paraId="1D9E6E25" w14:textId="0AE7853F" w:rsidR="00382549" w:rsidRPr="002D61DD" w:rsidRDefault="00382549" w:rsidP="00382549">
      <w:pPr>
        <w:rPr>
          <w:rFonts w:eastAsia="Arial" w:cstheme="minorHAnsi"/>
          <w:sz w:val="20"/>
          <w:szCs w:val="20"/>
        </w:rPr>
      </w:pPr>
      <w:r w:rsidRPr="002D61DD">
        <w:rPr>
          <w:rFonts w:eastAsia="Arial" w:cstheme="minorHAnsi"/>
          <w:sz w:val="20"/>
          <w:szCs w:val="20"/>
        </w:rPr>
        <w:t xml:space="preserve">Consent relates to the following groups of </w:t>
      </w:r>
      <w:r w:rsidR="00480AAD" w:rsidRPr="002D61DD">
        <w:rPr>
          <w:rFonts w:eastAsia="Arial" w:cstheme="minorHAnsi"/>
          <w:sz w:val="20"/>
          <w:szCs w:val="20"/>
        </w:rPr>
        <w:t>children</w:t>
      </w:r>
      <w:r w:rsidRPr="002D61DD">
        <w:rPr>
          <w:rFonts w:eastAsia="Arial" w:cstheme="minorHAnsi"/>
          <w:sz w:val="20"/>
          <w:szCs w:val="20"/>
        </w:rPr>
        <w:t xml:space="preserve"> and staff as follows:</w:t>
      </w:r>
    </w:p>
    <w:p w14:paraId="43DC8D36" w14:textId="77777777" w:rsidR="002F4CEA" w:rsidRPr="002D61DD" w:rsidRDefault="00382549" w:rsidP="00473F8D">
      <w:pPr>
        <w:pStyle w:val="ListParagraph"/>
        <w:numPr>
          <w:ilvl w:val="0"/>
          <w:numId w:val="9"/>
        </w:numPr>
        <w:suppressAutoHyphens/>
        <w:autoSpaceDN w:val="0"/>
        <w:spacing w:after="0" w:line="252" w:lineRule="auto"/>
        <w:rPr>
          <w:rFonts w:eastAsia="Arial" w:cstheme="minorHAnsi"/>
          <w:sz w:val="20"/>
          <w:szCs w:val="20"/>
        </w:rPr>
      </w:pPr>
      <w:r w:rsidRPr="002D61DD">
        <w:rPr>
          <w:rFonts w:eastAsia="Arial" w:cstheme="minorHAnsi"/>
          <w:sz w:val="20"/>
          <w:szCs w:val="20"/>
        </w:rPr>
        <w:t xml:space="preserve">For </w:t>
      </w:r>
      <w:r w:rsidR="00480AAD" w:rsidRPr="002D61DD">
        <w:rPr>
          <w:rFonts w:eastAsia="Arial" w:cstheme="minorHAnsi"/>
          <w:sz w:val="20"/>
          <w:szCs w:val="20"/>
        </w:rPr>
        <w:t>children</w:t>
      </w:r>
      <w:r w:rsidRPr="002D61DD">
        <w:rPr>
          <w:rFonts w:eastAsia="Arial" w:cstheme="minorHAnsi"/>
          <w:sz w:val="20"/>
          <w:szCs w:val="20"/>
        </w:rPr>
        <w:t xml:space="preserve"> younger than 16 years - this form must be completed by the parent or legal guardian. Please complete one consent form for each child you wish to participate in testing.</w:t>
      </w:r>
    </w:p>
    <w:p w14:paraId="0FD4915D" w14:textId="3468249A" w:rsidR="00382549" w:rsidRPr="002D61DD" w:rsidRDefault="00480AAD" w:rsidP="00473F8D">
      <w:pPr>
        <w:pStyle w:val="ListParagraph"/>
        <w:numPr>
          <w:ilvl w:val="0"/>
          <w:numId w:val="9"/>
        </w:numPr>
        <w:suppressAutoHyphens/>
        <w:autoSpaceDN w:val="0"/>
        <w:spacing w:after="0" w:line="252" w:lineRule="auto"/>
        <w:rPr>
          <w:rFonts w:eastAsia="Arial" w:cstheme="minorHAnsi"/>
          <w:sz w:val="20"/>
          <w:szCs w:val="20"/>
        </w:rPr>
      </w:pPr>
      <w:r w:rsidRPr="002D61DD">
        <w:rPr>
          <w:rFonts w:eastAsia="Arial" w:cstheme="minorHAnsi"/>
          <w:sz w:val="20"/>
          <w:szCs w:val="20"/>
        </w:rPr>
        <w:t>Children</w:t>
      </w:r>
      <w:r w:rsidR="00382549" w:rsidRPr="002D61DD">
        <w:rPr>
          <w:rFonts w:eastAsia="Arial" w:cstheme="minorHAnsi"/>
          <w:sz w:val="20"/>
          <w:szCs w:val="20"/>
        </w:rPr>
        <w:t xml:space="preserve"> over 16 who are able to provide informed consent - can complete this form themselves, having discussed participation with their parent / guardian if under 18. </w:t>
      </w:r>
    </w:p>
    <w:p w14:paraId="1A50EB89" w14:textId="20067F2A" w:rsidR="002F4CEA" w:rsidRPr="002D61DD" w:rsidRDefault="002F4CEA" w:rsidP="00473F8D">
      <w:pPr>
        <w:pStyle w:val="ListParagraph"/>
        <w:numPr>
          <w:ilvl w:val="0"/>
          <w:numId w:val="9"/>
        </w:numPr>
        <w:suppressAutoHyphens/>
        <w:autoSpaceDN w:val="0"/>
        <w:spacing w:after="0" w:line="252" w:lineRule="auto"/>
        <w:rPr>
          <w:rFonts w:eastAsia="Arial" w:cstheme="minorHAnsi"/>
          <w:sz w:val="20"/>
          <w:szCs w:val="20"/>
        </w:rPr>
      </w:pPr>
      <w:r w:rsidRPr="002D61DD">
        <w:rPr>
          <w:rFonts w:eastAsia="Arial" w:cstheme="minorHAnsi"/>
          <w:sz w:val="20"/>
          <w:szCs w:val="20"/>
        </w:rPr>
        <w:t>Staff will complete this form themselves.</w:t>
      </w:r>
    </w:p>
    <w:p w14:paraId="763351A0" w14:textId="3449404E" w:rsidR="00382549" w:rsidRPr="002D61DD" w:rsidRDefault="00382549" w:rsidP="00473F8D">
      <w:pPr>
        <w:pStyle w:val="ListParagraph"/>
        <w:numPr>
          <w:ilvl w:val="0"/>
          <w:numId w:val="8"/>
        </w:numPr>
        <w:suppressAutoHyphens/>
        <w:autoSpaceDN w:val="0"/>
        <w:spacing w:after="240" w:line="288" w:lineRule="auto"/>
        <w:contextualSpacing w:val="0"/>
        <w:rPr>
          <w:rFonts w:eastAsia="Arial" w:cstheme="minorHAnsi"/>
          <w:sz w:val="20"/>
          <w:szCs w:val="20"/>
        </w:rPr>
      </w:pPr>
      <w:r w:rsidRPr="002D61DD">
        <w:rPr>
          <w:rFonts w:eastAsia="Arial" w:cstheme="minorHAnsi"/>
          <w:sz w:val="20"/>
          <w:szCs w:val="20"/>
        </w:rPr>
        <w:t xml:space="preserve">For any </w:t>
      </w:r>
      <w:r w:rsidR="00480AAD" w:rsidRPr="002D61DD">
        <w:rPr>
          <w:rFonts w:eastAsia="Arial" w:cstheme="minorHAnsi"/>
          <w:sz w:val="20"/>
          <w:szCs w:val="20"/>
        </w:rPr>
        <w:t>child</w:t>
      </w:r>
      <w:r w:rsidRPr="002D61DD">
        <w:rPr>
          <w:rFonts w:eastAsia="Arial" w:cstheme="minorHAnsi"/>
          <w:sz w:val="20"/>
          <w:szCs w:val="20"/>
        </w:rPr>
        <w:t xml:space="preserve"> who does not have the capacity to provide informed consent - this form must be completed by the parent or legal guardian. Please complete one consent form for each child you wish to participate in testing.</w:t>
      </w:r>
    </w:p>
    <w:p w14:paraId="15290E5A" w14:textId="3E0C0192" w:rsidR="00382549" w:rsidRPr="002D61DD" w:rsidRDefault="00382549" w:rsidP="00382549">
      <w:pPr>
        <w:rPr>
          <w:rFonts w:eastAsia="Arial" w:cstheme="minorHAnsi"/>
          <w:sz w:val="20"/>
          <w:szCs w:val="20"/>
        </w:rPr>
      </w:pPr>
      <w:r w:rsidRPr="002D61DD">
        <w:rPr>
          <w:rFonts w:eastAsia="Arial" w:cstheme="minorHAnsi"/>
          <w:sz w:val="20"/>
          <w:szCs w:val="20"/>
        </w:rPr>
        <w:t>Terms of consent</w:t>
      </w:r>
      <w:r w:rsidR="005234CA" w:rsidRPr="002D61DD">
        <w:rPr>
          <w:rFonts w:eastAsia="Arial" w:cstheme="minorHAnsi"/>
          <w:sz w:val="20"/>
          <w:szCs w:val="20"/>
        </w:rPr>
        <w:t xml:space="preserve"> (please delete as appropriate) </w:t>
      </w:r>
    </w:p>
    <w:p w14:paraId="6318498A" w14:textId="2E586F5D" w:rsidR="00382549" w:rsidRPr="002D61DD" w:rsidRDefault="00382549" w:rsidP="00382549">
      <w:pPr>
        <w:rPr>
          <w:rFonts w:eastAsia="Arial" w:cstheme="minorHAnsi"/>
          <w:sz w:val="20"/>
          <w:szCs w:val="20"/>
        </w:rPr>
      </w:pPr>
      <w:r w:rsidRPr="002D61DD">
        <w:rPr>
          <w:rFonts w:eastAsia="Arial" w:cstheme="minorHAnsi"/>
          <w:sz w:val="20"/>
          <w:szCs w:val="20"/>
        </w:rPr>
        <w:t xml:space="preserve">1. I have had the opportunity to consider the information provided by </w:t>
      </w:r>
      <w:r w:rsidR="00480AAD" w:rsidRPr="002D61DD">
        <w:rPr>
          <w:rFonts w:eastAsia="Arial" w:cstheme="minorHAnsi"/>
          <w:sz w:val="20"/>
          <w:szCs w:val="20"/>
        </w:rPr>
        <w:t>Quest Academy</w:t>
      </w:r>
      <w:r w:rsidRPr="002D61DD">
        <w:rPr>
          <w:rFonts w:eastAsia="Arial" w:cstheme="minorHAnsi"/>
          <w:sz w:val="20"/>
          <w:szCs w:val="20"/>
        </w:rPr>
        <w:t xml:space="preserve"> about the testing, ask questions and have had these answered satisfactorily, based on the information presented in </w:t>
      </w:r>
      <w:r w:rsidR="00480AAD" w:rsidRPr="002D61DD">
        <w:rPr>
          <w:rFonts w:eastAsia="Arial" w:cstheme="minorHAnsi"/>
          <w:sz w:val="20"/>
          <w:szCs w:val="20"/>
        </w:rPr>
        <w:t xml:space="preserve">this letter </w:t>
      </w:r>
      <w:r w:rsidRPr="002D61DD">
        <w:rPr>
          <w:rFonts w:eastAsia="Arial" w:cstheme="minorHAnsi"/>
          <w:sz w:val="20"/>
          <w:szCs w:val="20"/>
        </w:rPr>
        <w:t xml:space="preserve">and the attached Privacy Notice. </w:t>
      </w:r>
    </w:p>
    <w:p w14:paraId="35CA31D6" w14:textId="77777777" w:rsidR="00382549" w:rsidRPr="002D61DD" w:rsidRDefault="00382549" w:rsidP="00382549">
      <w:pPr>
        <w:rPr>
          <w:rFonts w:eastAsia="Arial" w:cstheme="minorHAnsi"/>
          <w:sz w:val="20"/>
          <w:szCs w:val="20"/>
        </w:rPr>
      </w:pPr>
      <w:r w:rsidRPr="002D61DD">
        <w:rPr>
          <w:rFonts w:eastAsia="Arial" w:cstheme="minorHAnsi"/>
          <w:sz w:val="20"/>
          <w:szCs w:val="20"/>
        </w:rPr>
        <w:t xml:space="preserve">2. In the case of under 16s, I have discussed the testing with my child and my child is happy to participate. If on the day of testing they do not wish to take part, then they will not be made to do so and consent can be withdrawn at any time ahead of the test. </w:t>
      </w:r>
    </w:p>
    <w:p w14:paraId="28E6BE81" w14:textId="52457721" w:rsidR="00382549" w:rsidRPr="002D61DD" w:rsidRDefault="00382549" w:rsidP="00382549">
      <w:pPr>
        <w:rPr>
          <w:rFonts w:eastAsia="Arial" w:cstheme="minorHAnsi"/>
          <w:sz w:val="20"/>
          <w:szCs w:val="20"/>
        </w:rPr>
      </w:pPr>
      <w:r w:rsidRPr="002D61DD">
        <w:rPr>
          <w:rFonts w:eastAsia="Arial" w:cstheme="minorHAnsi"/>
          <w:sz w:val="20"/>
          <w:szCs w:val="20"/>
        </w:rPr>
        <w:t xml:space="preserve">3. I consent to having / my child having a nose and throat swab for lateral flow tests. I / my child will self-swab if I / my child is able to otherwise I understand that assistance is available. In the case of under 16s or </w:t>
      </w:r>
      <w:r w:rsidR="00480AAD" w:rsidRPr="002D61DD">
        <w:rPr>
          <w:rFonts w:eastAsia="Arial" w:cstheme="minorHAnsi"/>
          <w:sz w:val="20"/>
          <w:szCs w:val="20"/>
        </w:rPr>
        <w:t>children</w:t>
      </w:r>
      <w:r w:rsidRPr="002D61DD">
        <w:rPr>
          <w:rFonts w:eastAsia="Arial" w:cstheme="minorHAnsi"/>
          <w:sz w:val="20"/>
          <w:szCs w:val="20"/>
        </w:rPr>
        <w:t xml:space="preserve"> who are not able to provide informed consent, I have discussed the testing with my child and they are happy to participate and self-swab (with assistance if required).</w:t>
      </w:r>
    </w:p>
    <w:p w14:paraId="37271396" w14:textId="77777777" w:rsidR="00382549" w:rsidRPr="002D61DD" w:rsidRDefault="00382549" w:rsidP="00382549">
      <w:pPr>
        <w:rPr>
          <w:rFonts w:eastAsia="Arial" w:cstheme="minorHAnsi"/>
          <w:sz w:val="20"/>
          <w:szCs w:val="20"/>
        </w:rPr>
      </w:pPr>
      <w:r w:rsidRPr="002D61DD">
        <w:rPr>
          <w:rFonts w:eastAsia="Arial" w:cstheme="minorHAnsi"/>
          <w:sz w:val="20"/>
          <w:szCs w:val="20"/>
        </w:rPr>
        <w:t>4. I understand that there may be multiple tests required and this consent covers all tests for the below named person. If, on the day of testing I / they do not wish to take part, then I understand I / they will not be made to do so and that consent can be withdrawn at any time ahead of the test.</w:t>
      </w:r>
    </w:p>
    <w:p w14:paraId="71272839" w14:textId="77777777" w:rsidR="00382549" w:rsidRPr="002D61DD" w:rsidRDefault="00382549" w:rsidP="00382549">
      <w:pPr>
        <w:rPr>
          <w:rFonts w:eastAsia="Arial" w:cstheme="minorHAnsi"/>
          <w:sz w:val="20"/>
          <w:szCs w:val="20"/>
        </w:rPr>
      </w:pPr>
      <w:r w:rsidRPr="002D61DD">
        <w:rPr>
          <w:rFonts w:eastAsia="Arial" w:cstheme="minorHAnsi"/>
          <w:sz w:val="20"/>
          <w:szCs w:val="20"/>
        </w:rPr>
        <w:t>5. I consent that my / my child’s sample(s) will be tested for the presence of COVID-19.</w:t>
      </w:r>
    </w:p>
    <w:p w14:paraId="063EFE88" w14:textId="3FFF7B1E" w:rsidR="00382549" w:rsidRPr="002D61DD" w:rsidRDefault="00382549" w:rsidP="00382549">
      <w:pPr>
        <w:rPr>
          <w:rFonts w:eastAsia="Arial" w:cstheme="minorHAnsi"/>
          <w:sz w:val="20"/>
          <w:szCs w:val="20"/>
        </w:rPr>
      </w:pPr>
      <w:r w:rsidRPr="002D61DD">
        <w:rPr>
          <w:rFonts w:eastAsia="Arial" w:cstheme="minorHAnsi"/>
          <w:sz w:val="20"/>
          <w:szCs w:val="20"/>
        </w:rPr>
        <w:t>6. I understand that if my /my child’s result(s) are negative on the lateral flow test I will not be contacted by the school except where I am / they are a close contact of a confirmed positive.</w:t>
      </w:r>
    </w:p>
    <w:p w14:paraId="4C59C86D" w14:textId="032D5D9B" w:rsidR="00382549" w:rsidRPr="002D61DD" w:rsidRDefault="009B5165" w:rsidP="00382549">
      <w:pPr>
        <w:rPr>
          <w:rFonts w:eastAsia="Arial" w:cstheme="minorHAnsi"/>
          <w:sz w:val="20"/>
          <w:szCs w:val="20"/>
        </w:rPr>
      </w:pPr>
      <w:r w:rsidRPr="002D61DD">
        <w:rPr>
          <w:rFonts w:eastAsia="Arial" w:cstheme="minorHAnsi"/>
          <w:sz w:val="20"/>
          <w:szCs w:val="20"/>
        </w:rPr>
        <w:t>7</w:t>
      </w:r>
      <w:r w:rsidR="00382549" w:rsidRPr="002D61DD">
        <w:rPr>
          <w:rFonts w:eastAsia="Arial" w:cstheme="minorHAnsi"/>
          <w:sz w:val="20"/>
          <w:szCs w:val="20"/>
        </w:rPr>
        <w:t>. If the lateral flow test indicates the presence of COVID-19, I commit to ensuring that I / my child is removed from school premises as promptly as possible</w:t>
      </w:r>
      <w:r w:rsidR="00480AAD" w:rsidRPr="002D61DD">
        <w:rPr>
          <w:rFonts w:eastAsia="Arial" w:cstheme="minorHAnsi"/>
          <w:sz w:val="20"/>
          <w:szCs w:val="20"/>
        </w:rPr>
        <w:t>*</w:t>
      </w:r>
      <w:r w:rsidR="00382549" w:rsidRPr="002D61DD">
        <w:rPr>
          <w:rFonts w:eastAsia="Arial" w:cstheme="minorHAnsi"/>
          <w:sz w:val="20"/>
          <w:szCs w:val="20"/>
        </w:rPr>
        <w:t>, bearing in mind I / they may have some anxiety following a positive test result.</w:t>
      </w:r>
    </w:p>
    <w:p w14:paraId="14FB5388" w14:textId="611539A8" w:rsidR="00382549" w:rsidRPr="002D61DD" w:rsidRDefault="009B5165" w:rsidP="00382549">
      <w:pPr>
        <w:rPr>
          <w:rFonts w:eastAsia="Arial" w:cstheme="minorHAnsi"/>
        </w:rPr>
      </w:pPr>
      <w:r w:rsidRPr="002D61DD">
        <w:rPr>
          <w:rFonts w:eastAsia="Arial" w:cstheme="minorHAnsi"/>
          <w:sz w:val="20"/>
          <w:szCs w:val="20"/>
        </w:rPr>
        <w:t>8</w:t>
      </w:r>
      <w:r w:rsidR="00382549" w:rsidRPr="002D61DD">
        <w:rPr>
          <w:rFonts w:eastAsia="Arial" w:cstheme="minorHAnsi"/>
          <w:sz w:val="20"/>
          <w:szCs w:val="20"/>
        </w:rPr>
        <w:t>. I consent that I / they will need to self-isolate following a positive lateral flow test result</w:t>
      </w:r>
      <w:r w:rsidRPr="002D61DD">
        <w:rPr>
          <w:rFonts w:eastAsia="Arial" w:cstheme="minorHAnsi"/>
          <w:sz w:val="20"/>
          <w:szCs w:val="20"/>
        </w:rPr>
        <w:t xml:space="preserve"> for 10 days</w:t>
      </w:r>
      <w:r w:rsidR="00480AAD" w:rsidRPr="002D61DD">
        <w:rPr>
          <w:rFonts w:eastAsia="Arial" w:cstheme="minorHAnsi"/>
          <w:sz w:val="20"/>
          <w:szCs w:val="20"/>
        </w:rPr>
        <w:t xml:space="preserve">*Please note that we will ask you to collect your child/children if they are to test positive, however if this is not possible the school will </w:t>
      </w:r>
      <w:proofErr w:type="gramStart"/>
      <w:r w:rsidR="00480AAD" w:rsidRPr="002D61DD">
        <w:rPr>
          <w:rFonts w:eastAsia="Arial" w:cstheme="minorHAnsi"/>
          <w:sz w:val="20"/>
          <w:szCs w:val="20"/>
        </w:rPr>
        <w:t>make arrangements</w:t>
      </w:r>
      <w:proofErr w:type="gramEnd"/>
      <w:r w:rsidR="00480AAD" w:rsidRPr="002D61DD">
        <w:rPr>
          <w:rFonts w:eastAsia="Arial" w:cstheme="minorHAnsi"/>
          <w:sz w:val="20"/>
          <w:szCs w:val="20"/>
        </w:rPr>
        <w:t xml:space="preserve"> to take them home.</w:t>
      </w:r>
      <w:r w:rsidR="00382549" w:rsidRPr="002D61DD">
        <w:rPr>
          <w:rFonts w:eastAsia="Arial" w:cstheme="minorHAnsi"/>
        </w:rPr>
        <w:br/>
      </w:r>
    </w:p>
    <w:p w14:paraId="4142CB74" w14:textId="37029279" w:rsidR="002D61DD" w:rsidRPr="005D1FFF" w:rsidRDefault="00382549" w:rsidP="005D1FFF">
      <w:pPr>
        <w:spacing w:after="0" w:line="240" w:lineRule="auto"/>
        <w:rPr>
          <w:rFonts w:eastAsia="Arial" w:cstheme="minorHAnsi"/>
        </w:rPr>
      </w:pPr>
      <w:r w:rsidRPr="002D61DD">
        <w:rPr>
          <w:rFonts w:eastAsia="Arial" w:cstheme="minorHAnsi"/>
        </w:rPr>
        <w:br w:type="page"/>
      </w:r>
    </w:p>
    <w:p w14:paraId="65A6D13B" w14:textId="0C840F12" w:rsidR="005234CA" w:rsidRPr="002D61DD" w:rsidRDefault="005234CA" w:rsidP="005234CA">
      <w:pPr>
        <w:rPr>
          <w:rFonts w:cstheme="minorHAnsi"/>
          <w:color w:val="000000" w:themeColor="text1"/>
          <w:u w:val="single"/>
        </w:rPr>
      </w:pPr>
      <w:r w:rsidRPr="002D61DD">
        <w:rPr>
          <w:rFonts w:cstheme="minorHAnsi"/>
          <w:b/>
          <w:bCs/>
          <w:color w:val="000000" w:themeColor="text1"/>
          <w:u w:val="single"/>
        </w:rPr>
        <w:lastRenderedPageBreak/>
        <w:t>Quest Academy – COVID-19 Testing Privacy Statement</w:t>
      </w:r>
    </w:p>
    <w:p w14:paraId="4BB5B68D" w14:textId="77777777" w:rsidR="005234CA" w:rsidRPr="002D61DD" w:rsidRDefault="005234CA" w:rsidP="005234CA">
      <w:pPr>
        <w:rPr>
          <w:rFonts w:cstheme="minorHAnsi"/>
          <w:b/>
          <w:bCs/>
          <w:color w:val="000000" w:themeColor="text1"/>
        </w:rPr>
      </w:pPr>
      <w:r w:rsidRPr="002D61DD">
        <w:rPr>
          <w:rFonts w:cstheme="minorHAnsi"/>
          <w:b/>
          <w:bCs/>
          <w:color w:val="000000" w:themeColor="text1"/>
        </w:rPr>
        <w:t xml:space="preserve">Ownership of the Personal Data </w:t>
      </w:r>
    </w:p>
    <w:p w14:paraId="15290B34" w14:textId="7C63D1F0" w:rsidR="005234CA" w:rsidRPr="002D61DD" w:rsidRDefault="005234CA" w:rsidP="005234CA">
      <w:pPr>
        <w:rPr>
          <w:rFonts w:cstheme="minorHAnsi"/>
          <w:color w:val="000000" w:themeColor="text1"/>
        </w:rPr>
      </w:pPr>
      <w:r w:rsidRPr="002D61DD">
        <w:rPr>
          <w:rFonts w:cstheme="minorHAnsi"/>
          <w:color w:val="000000" w:themeColor="text1"/>
        </w:rPr>
        <w:t xml:space="preserve">To enable the Covid-19 testing to be completed at Quest Academy, we need to process personal data for staff and children taking part, including sharing of personal data where we have a legal obligation.  Quest Academy is the Data Controller for the data required for processing the tests and undertaking any actions which are needed by the school to ensure we meet our public health and safeguarding legal obligations. </w:t>
      </w:r>
    </w:p>
    <w:p w14:paraId="629F8468" w14:textId="4E250F2D" w:rsidR="005234CA" w:rsidRPr="002D61DD" w:rsidRDefault="005234CA" w:rsidP="005234CA">
      <w:pPr>
        <w:rPr>
          <w:rFonts w:cstheme="minorHAnsi"/>
          <w:color w:val="000000" w:themeColor="text1"/>
        </w:rPr>
      </w:pPr>
      <w:r w:rsidRPr="002D61DD">
        <w:rPr>
          <w:rFonts w:cstheme="minorHAnsi"/>
          <w:color w:val="000000" w:themeColor="text1"/>
        </w:rPr>
        <w:t xml:space="preserve">Personal data relating to tests for children </w:t>
      </w:r>
      <w:r w:rsidRPr="002D61DD">
        <w:rPr>
          <w:rFonts w:eastAsia="Arial" w:cstheme="minorHAnsi"/>
          <w:color w:val="000000" w:themeColor="text1"/>
        </w:rPr>
        <w:t>paragraphs 3 and 14 of the Schedule to the Non-Maintained Special Schools (England) Regulations 2015 applicable to Non-Maintained Special Schools.</w:t>
      </w:r>
    </w:p>
    <w:p w14:paraId="1CA784AB" w14:textId="402216CD" w:rsidR="005234CA" w:rsidRPr="002D61DD" w:rsidRDefault="005234CA" w:rsidP="005234CA">
      <w:pPr>
        <w:rPr>
          <w:rFonts w:cstheme="minorHAnsi"/>
          <w:color w:val="000000" w:themeColor="text1"/>
        </w:rPr>
      </w:pPr>
      <w:r w:rsidRPr="002D61DD">
        <w:rPr>
          <w:rFonts w:cstheme="minorHAnsi"/>
          <w:color w:val="000000" w:themeColor="text1"/>
        </w:rPr>
        <w:t>Personal Data relating to staff is processed under the legitimate interest of data controller to ensure we can minimise the spread of COVID in a timely manner and enable us to continue to deliver education services safely and securely.</w:t>
      </w:r>
    </w:p>
    <w:p w14:paraId="4FBB917F" w14:textId="77777777" w:rsidR="005234CA" w:rsidRPr="002D61DD" w:rsidRDefault="005234CA" w:rsidP="005234CA">
      <w:pPr>
        <w:rPr>
          <w:rFonts w:cstheme="minorHAnsi"/>
          <w:color w:val="000000" w:themeColor="text1"/>
        </w:rPr>
      </w:pPr>
      <w:r w:rsidRPr="002D61DD">
        <w:rPr>
          <w:rFonts w:cstheme="minorHAnsi"/>
          <w:color w:val="000000" w:themeColor="text1"/>
        </w:rPr>
        <w:t>If you decline a test, we record your decision under the legitimate interest of school in order to have a record of your decisions and to reduce unnecessary contact with you regarding testing.</w:t>
      </w:r>
    </w:p>
    <w:p w14:paraId="69C98F20" w14:textId="3511FADE" w:rsidR="005234CA" w:rsidRPr="002D61DD" w:rsidRDefault="005234CA" w:rsidP="005234CA">
      <w:pPr>
        <w:rPr>
          <w:rFonts w:cstheme="minorHAnsi"/>
        </w:rPr>
      </w:pPr>
      <w:r w:rsidRPr="002D61DD">
        <w:rPr>
          <w:rFonts w:cstheme="minorHAnsi"/>
          <w:color w:val="000000" w:themeColor="text1"/>
        </w:rPr>
        <w:t>The processing of special category personal data is processed under the provisions Section 9.2(i) of GDPR, where it is in the public interest on Public Health Grounds. This data is processed under the obli</w:t>
      </w:r>
      <w:r w:rsidRPr="002D61DD">
        <w:rPr>
          <w:rFonts w:eastAsia="Arial" w:cstheme="minorHAnsi"/>
          <w:color w:val="000000" w:themeColor="text1"/>
        </w:rPr>
        <w:t>gations set out in Public Health legislation (Regulations 3(1) and (4) of the Health Service (Control of Patient Information) Regulations 2002 (COPI)) which allows the sharing of data for COVID related purposes and where it is carried out by someone who owes an equivalent duty of confidentiality to that data.</w:t>
      </w:r>
      <w:r w:rsidRPr="002D61DD">
        <w:rPr>
          <w:rFonts w:cstheme="minorHAnsi"/>
        </w:rPr>
        <w:br/>
      </w:r>
      <w:r w:rsidRPr="002D61DD">
        <w:rPr>
          <w:rFonts w:cstheme="minorHAnsi"/>
        </w:rPr>
        <w:br/>
        <w:t xml:space="preserve">Data Controllership is then passed to the Department for Health and Social Care (DHSC) for all data that we transfer about you and your test results to them. For more information about what they do with your data please see the Test and Trace </w:t>
      </w:r>
      <w:hyperlink r:id="rId15" w:history="1">
        <w:r w:rsidRPr="002D61DD">
          <w:rPr>
            <w:rStyle w:val="Hyperlink"/>
            <w:rFonts w:cstheme="minorHAnsi"/>
          </w:rPr>
          <w:t>Privacy Notice</w:t>
        </w:r>
      </w:hyperlink>
      <w:r w:rsidRPr="002D61DD">
        <w:rPr>
          <w:rFonts w:cstheme="minorHAnsi"/>
        </w:rPr>
        <w:t>. The establishment remains the Data Controller for the data we retain about you.</w:t>
      </w:r>
    </w:p>
    <w:p w14:paraId="74849E3B" w14:textId="77777777" w:rsidR="005234CA" w:rsidRPr="002D61DD" w:rsidRDefault="005234CA" w:rsidP="005234CA">
      <w:pPr>
        <w:rPr>
          <w:rFonts w:cstheme="minorHAnsi"/>
          <w:b/>
          <w:bCs/>
        </w:rPr>
      </w:pPr>
      <w:r w:rsidRPr="002D61DD">
        <w:rPr>
          <w:rFonts w:cstheme="minorHAnsi"/>
          <w:b/>
          <w:bCs/>
        </w:rPr>
        <w:t>Personal Data involved in the process</w:t>
      </w:r>
    </w:p>
    <w:p w14:paraId="1EB734F2" w14:textId="77777777" w:rsidR="005234CA" w:rsidRPr="002D61DD" w:rsidRDefault="005234CA" w:rsidP="005234CA">
      <w:pPr>
        <w:rPr>
          <w:rFonts w:cstheme="minorHAnsi"/>
        </w:rPr>
      </w:pPr>
      <w:r w:rsidRPr="002D61DD">
        <w:rPr>
          <w:rFonts w:cstheme="minorHAnsi"/>
        </w:rPr>
        <w:t>We use the following information to help us manage and process the tests:</w:t>
      </w:r>
    </w:p>
    <w:p w14:paraId="7576F6F6" w14:textId="77777777" w:rsidR="005234CA" w:rsidRPr="002D61DD" w:rsidRDefault="005234CA" w:rsidP="005234CA">
      <w:pPr>
        <w:pStyle w:val="ListParagraph"/>
        <w:numPr>
          <w:ilvl w:val="0"/>
          <w:numId w:val="10"/>
        </w:numPr>
        <w:rPr>
          <w:rFonts w:cstheme="minorHAnsi"/>
        </w:rPr>
      </w:pPr>
      <w:r w:rsidRPr="002D61DD">
        <w:rPr>
          <w:rFonts w:cstheme="minorHAnsi"/>
        </w:rPr>
        <w:t>Name</w:t>
      </w:r>
    </w:p>
    <w:p w14:paraId="6FED2D68" w14:textId="77777777" w:rsidR="005234CA" w:rsidRPr="002D61DD" w:rsidRDefault="005234CA" w:rsidP="005234CA">
      <w:pPr>
        <w:pStyle w:val="ListParagraph"/>
        <w:numPr>
          <w:ilvl w:val="0"/>
          <w:numId w:val="10"/>
        </w:numPr>
        <w:rPr>
          <w:rFonts w:cstheme="minorHAnsi"/>
        </w:rPr>
      </w:pPr>
      <w:r w:rsidRPr="002D61DD">
        <w:rPr>
          <w:rFonts w:cstheme="minorHAnsi"/>
        </w:rPr>
        <w:t>Date of birth (and year group)</w:t>
      </w:r>
    </w:p>
    <w:p w14:paraId="78F3DA4D" w14:textId="77777777" w:rsidR="005234CA" w:rsidRPr="002D61DD" w:rsidRDefault="005234CA" w:rsidP="005234CA">
      <w:pPr>
        <w:pStyle w:val="ListParagraph"/>
        <w:numPr>
          <w:ilvl w:val="0"/>
          <w:numId w:val="10"/>
        </w:numPr>
        <w:rPr>
          <w:rFonts w:cstheme="minorHAnsi"/>
        </w:rPr>
      </w:pPr>
      <w:r w:rsidRPr="002D61DD">
        <w:rPr>
          <w:rFonts w:cstheme="minorHAnsi"/>
        </w:rPr>
        <w:t>Gender</w:t>
      </w:r>
    </w:p>
    <w:p w14:paraId="3E0AAEFD" w14:textId="77777777" w:rsidR="005234CA" w:rsidRPr="002D61DD" w:rsidRDefault="005234CA" w:rsidP="005234CA">
      <w:pPr>
        <w:pStyle w:val="ListParagraph"/>
        <w:numPr>
          <w:ilvl w:val="0"/>
          <w:numId w:val="10"/>
        </w:numPr>
        <w:rPr>
          <w:rFonts w:cstheme="minorHAnsi"/>
        </w:rPr>
      </w:pPr>
      <w:r w:rsidRPr="002D61DD">
        <w:rPr>
          <w:rFonts w:cstheme="minorHAnsi"/>
        </w:rPr>
        <w:t>Ethnicity</w:t>
      </w:r>
    </w:p>
    <w:p w14:paraId="3AE7F2DB" w14:textId="77777777" w:rsidR="005234CA" w:rsidRPr="002D61DD" w:rsidRDefault="005234CA" w:rsidP="005234CA">
      <w:pPr>
        <w:pStyle w:val="ListParagraph"/>
        <w:numPr>
          <w:ilvl w:val="0"/>
          <w:numId w:val="10"/>
        </w:numPr>
        <w:rPr>
          <w:rFonts w:cstheme="minorHAnsi"/>
        </w:rPr>
      </w:pPr>
      <w:r w:rsidRPr="002D61DD">
        <w:rPr>
          <w:rFonts w:cstheme="minorHAnsi"/>
        </w:rPr>
        <w:t>Home postcode</w:t>
      </w:r>
    </w:p>
    <w:p w14:paraId="6F5C9851" w14:textId="77777777" w:rsidR="005234CA" w:rsidRPr="002D61DD" w:rsidRDefault="005234CA" w:rsidP="005234CA">
      <w:pPr>
        <w:pStyle w:val="ListParagraph"/>
        <w:numPr>
          <w:ilvl w:val="0"/>
          <w:numId w:val="10"/>
        </w:numPr>
        <w:rPr>
          <w:rFonts w:cstheme="minorHAnsi"/>
        </w:rPr>
      </w:pPr>
      <w:r w:rsidRPr="002D61DD">
        <w:rPr>
          <w:rFonts w:cstheme="minorHAnsi"/>
        </w:rPr>
        <w:t>Email address</w:t>
      </w:r>
    </w:p>
    <w:p w14:paraId="4E4C56AF" w14:textId="77777777" w:rsidR="005234CA" w:rsidRPr="002D61DD" w:rsidRDefault="005234CA" w:rsidP="005234CA">
      <w:pPr>
        <w:pStyle w:val="ListParagraph"/>
        <w:numPr>
          <w:ilvl w:val="0"/>
          <w:numId w:val="10"/>
        </w:numPr>
        <w:rPr>
          <w:rFonts w:cstheme="minorHAnsi"/>
        </w:rPr>
      </w:pPr>
      <w:r w:rsidRPr="002D61DD">
        <w:rPr>
          <w:rFonts w:cstheme="minorHAnsi"/>
        </w:rPr>
        <w:t>Mobile number</w:t>
      </w:r>
    </w:p>
    <w:p w14:paraId="61A649C5" w14:textId="77777777" w:rsidR="005234CA" w:rsidRPr="002D61DD" w:rsidRDefault="005234CA" w:rsidP="005234CA">
      <w:pPr>
        <w:pStyle w:val="ListParagraph"/>
        <w:numPr>
          <w:ilvl w:val="0"/>
          <w:numId w:val="10"/>
        </w:numPr>
        <w:rPr>
          <w:rFonts w:cstheme="minorHAnsi"/>
        </w:rPr>
      </w:pPr>
      <w:r w:rsidRPr="002D61DD">
        <w:rPr>
          <w:rFonts w:cstheme="minorHAnsi"/>
        </w:rPr>
        <w:t>Unique barcode assigned to each individual test and which will become the primary reference number for the tests</w:t>
      </w:r>
    </w:p>
    <w:p w14:paraId="4368EE5F" w14:textId="77777777" w:rsidR="005234CA" w:rsidRPr="002D61DD" w:rsidRDefault="005234CA" w:rsidP="005234CA">
      <w:pPr>
        <w:pStyle w:val="ListParagraph"/>
        <w:numPr>
          <w:ilvl w:val="0"/>
          <w:numId w:val="10"/>
        </w:numPr>
        <w:rPr>
          <w:rFonts w:cstheme="minorHAnsi"/>
        </w:rPr>
      </w:pPr>
      <w:r w:rsidRPr="002D61DD">
        <w:rPr>
          <w:rFonts w:cstheme="minorHAnsi"/>
        </w:rPr>
        <w:t>Test result</w:t>
      </w:r>
    </w:p>
    <w:p w14:paraId="2B8D8A41" w14:textId="0FF69D65" w:rsidR="005234CA" w:rsidRPr="002D61DD" w:rsidRDefault="005234CA" w:rsidP="005234CA">
      <w:pPr>
        <w:pStyle w:val="ListParagraph"/>
        <w:numPr>
          <w:ilvl w:val="0"/>
          <w:numId w:val="10"/>
        </w:numPr>
        <w:rPr>
          <w:rFonts w:cstheme="minorHAnsi"/>
        </w:rPr>
      </w:pPr>
      <w:r w:rsidRPr="002D61DD">
        <w:rPr>
          <w:rFonts w:cstheme="minorHAnsi"/>
        </w:rPr>
        <w:lastRenderedPageBreak/>
        <w:t>Parent/guardians contact details (if required)</w:t>
      </w:r>
      <w:r w:rsidR="005D1FFF">
        <w:rPr>
          <w:rFonts w:cstheme="minorHAnsi"/>
        </w:rPr>
        <w:t>.</w:t>
      </w:r>
    </w:p>
    <w:p w14:paraId="6FFDADFC" w14:textId="77777777" w:rsidR="005234CA" w:rsidRPr="002D61DD" w:rsidRDefault="005234CA" w:rsidP="005234CA">
      <w:pPr>
        <w:rPr>
          <w:rFonts w:cstheme="minorHAnsi"/>
        </w:rPr>
      </w:pPr>
      <w:r w:rsidRPr="002D61DD">
        <w:rPr>
          <w:rFonts w:cstheme="minorHAnsi"/>
        </w:rPr>
        <w:t>We will only use information that is collected directly from you specifically for the purpose of the tests, even if you have previously provided us with this information.</w:t>
      </w:r>
    </w:p>
    <w:p w14:paraId="72089C99" w14:textId="77777777" w:rsidR="005234CA" w:rsidRPr="002D61DD" w:rsidRDefault="005234CA" w:rsidP="005234CA">
      <w:pPr>
        <w:rPr>
          <w:rFonts w:cstheme="minorHAnsi"/>
          <w:b/>
          <w:bCs/>
        </w:rPr>
      </w:pPr>
      <w:r w:rsidRPr="002D61DD">
        <w:rPr>
          <w:rFonts w:cstheme="minorHAnsi"/>
          <w:b/>
          <w:bCs/>
        </w:rPr>
        <w:t>How we store your personal information</w:t>
      </w:r>
    </w:p>
    <w:p w14:paraId="4F6C83C1" w14:textId="0D52A04B" w:rsidR="005234CA" w:rsidRPr="002D61DD" w:rsidRDefault="005234CA" w:rsidP="005234CA">
      <w:pPr>
        <w:rPr>
          <w:rFonts w:cstheme="minorHAnsi"/>
        </w:rPr>
      </w:pPr>
      <w:r w:rsidRPr="002D61DD">
        <w:rPr>
          <w:rFonts w:cstheme="minorHAnsi"/>
        </w:rPr>
        <w:t>The information will only be stored securely on local spreadsheets in school whilst it is needed.  It will also be entered directly onto DHSC digital services for the NHS Test and Trace purposes.   Schools/ will not have access to the information on the digital service once it has been entered.</w:t>
      </w:r>
    </w:p>
    <w:p w14:paraId="11076BCB" w14:textId="77777777" w:rsidR="005234CA" w:rsidRPr="002D61DD" w:rsidRDefault="005234CA" w:rsidP="005234CA">
      <w:pPr>
        <w:rPr>
          <w:rFonts w:cstheme="minorHAnsi"/>
          <w:b/>
          <w:bCs/>
        </w:rPr>
      </w:pPr>
      <w:r w:rsidRPr="002D61DD">
        <w:rPr>
          <w:rFonts w:cstheme="minorHAnsi"/>
          <w:b/>
          <w:bCs/>
        </w:rPr>
        <w:t xml:space="preserve">Processing of Personal Data Relating to Positive test results </w:t>
      </w:r>
    </w:p>
    <w:p w14:paraId="64BEF4B4" w14:textId="5B148C93" w:rsidR="005234CA" w:rsidRPr="002D61DD" w:rsidRDefault="005234CA" w:rsidP="005234CA">
      <w:pPr>
        <w:rPr>
          <w:rFonts w:cstheme="minorHAnsi"/>
        </w:rPr>
      </w:pPr>
      <w:r w:rsidRPr="002D61DD">
        <w:rPr>
          <w:rFonts w:cstheme="minorHAnsi"/>
        </w:rPr>
        <w:t xml:space="preserve">The member of staff, </w:t>
      </w:r>
      <w:r w:rsidR="00D76152" w:rsidRPr="002D61DD">
        <w:rPr>
          <w:rFonts w:cstheme="minorHAnsi"/>
        </w:rPr>
        <w:t>child</w:t>
      </w:r>
      <w:r w:rsidRPr="002D61DD">
        <w:rPr>
          <w:rFonts w:cstheme="minorHAnsi"/>
        </w:rPr>
        <w:t xml:space="preserve"> or parent (depending on contact details provided) will be informed of the result by the school and advised how to book a confirmatory test. </w:t>
      </w:r>
    </w:p>
    <w:p w14:paraId="0CBE92CF" w14:textId="77777777" w:rsidR="005234CA" w:rsidRPr="002D61DD" w:rsidRDefault="005234CA" w:rsidP="005234CA">
      <w:pPr>
        <w:rPr>
          <w:rFonts w:cstheme="minorHAnsi"/>
        </w:rPr>
      </w:pPr>
      <w:r w:rsidRPr="002D61DD">
        <w:rPr>
          <w:rFonts w:cstheme="minorHAnsi"/>
        </w:rPr>
        <w:t>We will use this information to enact their own COVID isolation processes without telling anyone who it is that has received the positive test.</w:t>
      </w:r>
    </w:p>
    <w:p w14:paraId="0612B484" w14:textId="77777777" w:rsidR="005234CA" w:rsidRPr="002D61DD" w:rsidRDefault="005234CA" w:rsidP="005234CA">
      <w:pPr>
        <w:rPr>
          <w:rFonts w:cstheme="minorHAnsi"/>
        </w:rPr>
      </w:pPr>
      <w:r w:rsidRPr="002D61DD">
        <w:rPr>
          <w:rFonts w:cstheme="minorHAnsi"/>
        </w:rPr>
        <w:t>The information will be transferred to DHSC, who will share this with the NHS, GPs. PHE and the Local Government will use this information for wider test and trace activities as well as statistical and research purposes.</w:t>
      </w:r>
    </w:p>
    <w:p w14:paraId="16A3F0F7" w14:textId="77777777" w:rsidR="005234CA" w:rsidRPr="002D61DD" w:rsidRDefault="005234CA" w:rsidP="005234CA">
      <w:pPr>
        <w:spacing w:line="276" w:lineRule="auto"/>
        <w:rPr>
          <w:rFonts w:cstheme="minorHAnsi"/>
        </w:rPr>
      </w:pPr>
      <w:r w:rsidRPr="002D61DD">
        <w:rPr>
          <w:rFonts w:cstheme="minorHAnsi"/>
        </w:rPr>
        <w:t xml:space="preserve">This information is processed and shared under obligations set out in Public Health legislation under Regulations 3(1) and (4) of the Health Service (Control of Patient Information) Regulations 2002 (COPI) which allows the sharing of data for COVID related purposes. </w:t>
      </w:r>
    </w:p>
    <w:p w14:paraId="2A5FF25F" w14:textId="77777777" w:rsidR="005234CA" w:rsidRPr="002D61DD" w:rsidRDefault="005234CA" w:rsidP="005234CA">
      <w:pPr>
        <w:rPr>
          <w:rFonts w:cstheme="minorHAnsi"/>
        </w:rPr>
      </w:pPr>
      <w:r w:rsidRPr="002D61DD">
        <w:rPr>
          <w:rFonts w:cstheme="minorHAnsi"/>
        </w:rPr>
        <w:t>This information will be kept by the school/college for up to 14 days and by the NHS for 8 years.</w:t>
      </w:r>
    </w:p>
    <w:p w14:paraId="3DE1FAA8" w14:textId="77777777" w:rsidR="005234CA" w:rsidRPr="002D61DD" w:rsidRDefault="005234CA" w:rsidP="005234CA">
      <w:pPr>
        <w:rPr>
          <w:rFonts w:cstheme="minorHAnsi"/>
          <w:b/>
          <w:bCs/>
        </w:rPr>
      </w:pPr>
      <w:r w:rsidRPr="002D61DD">
        <w:rPr>
          <w:rFonts w:cstheme="minorHAnsi"/>
          <w:b/>
          <w:bCs/>
        </w:rPr>
        <w:t xml:space="preserve">Processing of Personal Data Relating to Negative test results </w:t>
      </w:r>
    </w:p>
    <w:p w14:paraId="2159D833" w14:textId="77777777" w:rsidR="005234CA" w:rsidRPr="002D61DD" w:rsidRDefault="005234CA" w:rsidP="005234CA">
      <w:pPr>
        <w:rPr>
          <w:rFonts w:cstheme="minorHAnsi"/>
        </w:rPr>
      </w:pPr>
      <w:r w:rsidRPr="002D61DD">
        <w:rPr>
          <w:rFonts w:cstheme="minorHAnsi"/>
        </w:rPr>
        <w:t>We will record a negative result and the information transferred to DHSC, NHS. PHE and the Local Government who will use the information for statistical and research purposes.</w:t>
      </w:r>
    </w:p>
    <w:p w14:paraId="0EC7D5DA" w14:textId="77777777" w:rsidR="005234CA" w:rsidRPr="002D61DD" w:rsidRDefault="005234CA" w:rsidP="005234CA">
      <w:pPr>
        <w:spacing w:line="276" w:lineRule="auto"/>
        <w:rPr>
          <w:rFonts w:cstheme="minorHAnsi"/>
        </w:rPr>
      </w:pPr>
      <w:r w:rsidRPr="002D61DD">
        <w:rPr>
          <w:rFonts w:cstheme="minorHAnsi"/>
        </w:rPr>
        <w:t xml:space="preserve">This information is processed and shared under obligations set out in Public Health legislation under Regulations 3(1) and (4) of the Health Service (Control of Patient Information) Regulations 2002 (COPI) which allows the sharing of data for COVID related purposes. </w:t>
      </w:r>
    </w:p>
    <w:p w14:paraId="2363BDF3" w14:textId="77777777" w:rsidR="005234CA" w:rsidRPr="002D61DD" w:rsidRDefault="005234CA" w:rsidP="005234CA">
      <w:pPr>
        <w:rPr>
          <w:rFonts w:cstheme="minorHAnsi"/>
        </w:rPr>
      </w:pPr>
      <w:r w:rsidRPr="002D61DD">
        <w:rPr>
          <w:rFonts w:cstheme="minorHAnsi"/>
        </w:rPr>
        <w:t>This information will be kept by the school/college for up to 14 days and by the NHS for 8 years.</w:t>
      </w:r>
    </w:p>
    <w:p w14:paraId="447ADE21" w14:textId="77777777" w:rsidR="005234CA" w:rsidRPr="002D61DD" w:rsidRDefault="005234CA" w:rsidP="005234CA">
      <w:pPr>
        <w:rPr>
          <w:rFonts w:cstheme="minorHAnsi"/>
          <w:b/>
          <w:bCs/>
        </w:rPr>
      </w:pPr>
      <w:r w:rsidRPr="002D61DD">
        <w:rPr>
          <w:rFonts w:cstheme="minorHAnsi"/>
          <w:b/>
          <w:bCs/>
        </w:rPr>
        <w:t>Processing of Personal Data relating to declining a test</w:t>
      </w:r>
    </w:p>
    <w:p w14:paraId="38A88370" w14:textId="77777777" w:rsidR="005234CA" w:rsidRPr="002D61DD" w:rsidRDefault="005234CA" w:rsidP="005234CA">
      <w:pPr>
        <w:rPr>
          <w:rFonts w:cstheme="minorHAnsi"/>
        </w:rPr>
      </w:pPr>
      <w:r w:rsidRPr="002D61DD">
        <w:rPr>
          <w:rFonts w:cstheme="minorHAnsi"/>
        </w:rPr>
        <w:t>We will record that you have declined to participate in a test and this information will not be shared with anyone.</w:t>
      </w:r>
    </w:p>
    <w:p w14:paraId="33C7254C" w14:textId="77777777" w:rsidR="005234CA" w:rsidRPr="002D61DD" w:rsidRDefault="005234CA" w:rsidP="005234CA">
      <w:pPr>
        <w:rPr>
          <w:rFonts w:cstheme="minorHAnsi"/>
          <w:b/>
          <w:bCs/>
        </w:rPr>
      </w:pPr>
      <w:r w:rsidRPr="002D61DD">
        <w:rPr>
          <w:rFonts w:cstheme="minorHAnsi"/>
          <w:b/>
          <w:bCs/>
        </w:rPr>
        <w:t>Data Sharing Partners</w:t>
      </w:r>
    </w:p>
    <w:p w14:paraId="79EEA4A1" w14:textId="77777777" w:rsidR="005234CA" w:rsidRPr="002D61DD" w:rsidRDefault="005234CA" w:rsidP="005234CA">
      <w:pPr>
        <w:rPr>
          <w:rFonts w:cstheme="minorHAnsi"/>
        </w:rPr>
      </w:pPr>
      <w:r w:rsidRPr="002D61DD">
        <w:rPr>
          <w:rFonts w:cstheme="minorHAnsi"/>
        </w:rPr>
        <w:t xml:space="preserve">The personal data associated with test results will be shared with </w:t>
      </w:r>
    </w:p>
    <w:p w14:paraId="532EB464" w14:textId="77777777" w:rsidR="005234CA" w:rsidRPr="002D61DD" w:rsidRDefault="005234CA" w:rsidP="005234CA">
      <w:pPr>
        <w:pStyle w:val="ListParagraph"/>
        <w:numPr>
          <w:ilvl w:val="0"/>
          <w:numId w:val="11"/>
        </w:numPr>
        <w:rPr>
          <w:rFonts w:cstheme="minorHAnsi"/>
        </w:rPr>
      </w:pPr>
      <w:r w:rsidRPr="002D61DD">
        <w:rPr>
          <w:rFonts w:cstheme="minorHAnsi"/>
        </w:rPr>
        <w:lastRenderedPageBreak/>
        <w:t>DHSC, NHS, PHE – to ensure that they can undertake the necessary Test and Trace activities and to conduct research and compile statistic about Coronavirus.</w:t>
      </w:r>
    </w:p>
    <w:p w14:paraId="41CB3C91" w14:textId="77777777" w:rsidR="005234CA" w:rsidRPr="002D61DD" w:rsidRDefault="005234CA" w:rsidP="005234CA">
      <w:pPr>
        <w:pStyle w:val="ListParagraph"/>
        <w:numPr>
          <w:ilvl w:val="0"/>
          <w:numId w:val="11"/>
        </w:numPr>
        <w:rPr>
          <w:rFonts w:cstheme="minorHAnsi"/>
        </w:rPr>
      </w:pPr>
      <w:r w:rsidRPr="002D61DD">
        <w:rPr>
          <w:rFonts w:cstheme="minorHAnsi"/>
        </w:rPr>
        <w:t>Your GP – to maintain your medical records and to offer support and guidance as necessary</w:t>
      </w:r>
    </w:p>
    <w:p w14:paraId="2CDF5128" w14:textId="77777777" w:rsidR="005234CA" w:rsidRPr="002D61DD" w:rsidRDefault="005234CA" w:rsidP="005234CA">
      <w:pPr>
        <w:pStyle w:val="ListParagraph"/>
        <w:numPr>
          <w:ilvl w:val="0"/>
          <w:numId w:val="11"/>
        </w:numPr>
        <w:rPr>
          <w:rFonts w:cstheme="minorHAnsi"/>
        </w:rPr>
      </w:pPr>
      <w:r w:rsidRPr="002D61DD">
        <w:rPr>
          <w:rFonts w:cstheme="minorHAnsi"/>
        </w:rPr>
        <w:t>Local Government to undertake local public health duties and to record and analyse local spreads.</w:t>
      </w:r>
    </w:p>
    <w:p w14:paraId="0E393424" w14:textId="77777777" w:rsidR="005234CA" w:rsidRPr="002D61DD" w:rsidRDefault="005234CA" w:rsidP="005234CA">
      <w:pPr>
        <w:rPr>
          <w:rFonts w:cstheme="minorHAnsi"/>
          <w:b/>
          <w:bCs/>
        </w:rPr>
      </w:pPr>
      <w:r w:rsidRPr="002D61DD">
        <w:rPr>
          <w:rFonts w:cstheme="minorHAnsi"/>
          <w:b/>
          <w:bCs/>
        </w:rPr>
        <w:t>Your Rights</w:t>
      </w:r>
    </w:p>
    <w:p w14:paraId="4391FCEE" w14:textId="77777777" w:rsidR="005234CA" w:rsidRPr="002D61DD" w:rsidRDefault="005234CA" w:rsidP="005234CA">
      <w:pPr>
        <w:rPr>
          <w:rFonts w:cstheme="minorHAnsi"/>
        </w:rPr>
      </w:pPr>
      <w:r w:rsidRPr="002D61DD">
        <w:rPr>
          <w:rFonts w:cstheme="minorHAnsi"/>
        </w:rPr>
        <w:t>Under data protection law, you have rights including:</w:t>
      </w:r>
    </w:p>
    <w:p w14:paraId="52A1049C" w14:textId="77777777" w:rsidR="005234CA" w:rsidRPr="002D61DD" w:rsidRDefault="005234CA" w:rsidP="005234CA">
      <w:pPr>
        <w:rPr>
          <w:rFonts w:cstheme="minorHAnsi"/>
        </w:rPr>
      </w:pPr>
      <w:r w:rsidRPr="002D61DD">
        <w:rPr>
          <w:rFonts w:cstheme="minorHAnsi"/>
          <w:b/>
        </w:rPr>
        <w:t>Your right of access</w:t>
      </w:r>
      <w:r w:rsidRPr="002D61DD">
        <w:rPr>
          <w:rFonts w:cstheme="minorHAnsi"/>
        </w:rPr>
        <w:t xml:space="preserve"> - You have the right to ask us for copies of your personal information. </w:t>
      </w:r>
    </w:p>
    <w:p w14:paraId="063ABFD3" w14:textId="77777777" w:rsidR="005234CA" w:rsidRPr="002D61DD" w:rsidRDefault="005234CA" w:rsidP="005234CA">
      <w:pPr>
        <w:rPr>
          <w:rFonts w:cstheme="minorHAnsi"/>
        </w:rPr>
      </w:pPr>
      <w:r w:rsidRPr="002D61DD">
        <w:rPr>
          <w:rFonts w:cstheme="minorHAnsi"/>
          <w:b/>
        </w:rPr>
        <w:t>Your right to rectification</w:t>
      </w:r>
      <w:r w:rsidRPr="002D61DD">
        <w:rPr>
          <w:rFonts w:cstheme="minorHAnsi"/>
        </w:rPr>
        <w:t xml:space="preserve"> - You have the right to ask us to rectify personal information you think is inaccurate. You also have the right to ask us to complete information you think is incomplete. </w:t>
      </w:r>
    </w:p>
    <w:p w14:paraId="16DDAB64" w14:textId="77777777" w:rsidR="005234CA" w:rsidRPr="002D61DD" w:rsidRDefault="005234CA" w:rsidP="005234CA">
      <w:pPr>
        <w:rPr>
          <w:rFonts w:cstheme="minorHAnsi"/>
        </w:rPr>
      </w:pPr>
      <w:r w:rsidRPr="002D61DD">
        <w:rPr>
          <w:rFonts w:cstheme="minorHAnsi"/>
          <w:b/>
        </w:rPr>
        <w:t>Your right to erasure</w:t>
      </w:r>
      <w:r w:rsidRPr="002D61DD">
        <w:rPr>
          <w:rFonts w:cstheme="minorHAnsi"/>
        </w:rPr>
        <w:t xml:space="preserve"> - You have the right to ask us to erase your personal information in certain circumstances. </w:t>
      </w:r>
    </w:p>
    <w:p w14:paraId="5104D579" w14:textId="77777777" w:rsidR="005234CA" w:rsidRPr="002D61DD" w:rsidRDefault="005234CA" w:rsidP="005234CA">
      <w:pPr>
        <w:rPr>
          <w:rFonts w:cstheme="minorHAnsi"/>
        </w:rPr>
      </w:pPr>
      <w:r w:rsidRPr="002D61DD">
        <w:rPr>
          <w:rFonts w:cstheme="minorHAnsi"/>
          <w:b/>
        </w:rPr>
        <w:t>Your right to restriction of processing</w:t>
      </w:r>
      <w:r w:rsidRPr="002D61DD">
        <w:rPr>
          <w:rFonts w:cstheme="minorHAnsi"/>
        </w:rPr>
        <w:t xml:space="preserve"> - You have the right to ask us to restrict the processing of your personal information in certain circumstances. </w:t>
      </w:r>
    </w:p>
    <w:p w14:paraId="417E5AFF" w14:textId="77777777" w:rsidR="005234CA" w:rsidRPr="002D61DD" w:rsidRDefault="005234CA" w:rsidP="005234CA">
      <w:pPr>
        <w:rPr>
          <w:rFonts w:cstheme="minorHAnsi"/>
        </w:rPr>
      </w:pPr>
      <w:r w:rsidRPr="002D61DD">
        <w:rPr>
          <w:rFonts w:cstheme="minorHAnsi"/>
          <w:b/>
        </w:rPr>
        <w:t>Your right to object to processing</w:t>
      </w:r>
      <w:r w:rsidRPr="002D61DD">
        <w:rPr>
          <w:rFonts w:cstheme="minorHAnsi"/>
        </w:rPr>
        <w:t xml:space="preserve"> - You have the </w:t>
      </w:r>
      <w:r w:rsidRPr="002D61DD">
        <w:rPr>
          <w:rFonts w:cstheme="minorHAnsi"/>
          <w:lang w:val="en"/>
        </w:rPr>
        <w:t>the right to object to the processing of your personal information in certain circumstances</w:t>
      </w:r>
      <w:r w:rsidRPr="002D61DD">
        <w:rPr>
          <w:rFonts w:cstheme="minorHAnsi"/>
        </w:rPr>
        <w:t>.</w:t>
      </w:r>
    </w:p>
    <w:p w14:paraId="2775D2E3" w14:textId="77777777" w:rsidR="005234CA" w:rsidRPr="002D61DD" w:rsidRDefault="005234CA" w:rsidP="005234CA">
      <w:pPr>
        <w:rPr>
          <w:rFonts w:cstheme="minorHAnsi"/>
        </w:rPr>
      </w:pPr>
      <w:r w:rsidRPr="002D61DD">
        <w:rPr>
          <w:rFonts w:cstheme="minorHAnsi"/>
          <w:b/>
        </w:rPr>
        <w:t>Your right to data portability</w:t>
      </w:r>
      <w:r w:rsidRPr="002D61DD">
        <w:rPr>
          <w:rFonts w:cstheme="minorHAnsi"/>
        </w:rPr>
        <w:t xml:space="preserve"> - You have the right to ask that we transfer the personal information you gave us to another organisation, or to you, in certain circumstances.</w:t>
      </w:r>
    </w:p>
    <w:p w14:paraId="6E2817AB" w14:textId="77777777" w:rsidR="005234CA" w:rsidRPr="002D61DD" w:rsidRDefault="005234CA" w:rsidP="005234CA">
      <w:pPr>
        <w:rPr>
          <w:rFonts w:cstheme="minorHAnsi"/>
        </w:rPr>
      </w:pPr>
      <w:r w:rsidRPr="002D61DD">
        <w:rPr>
          <w:rFonts w:cstheme="minorHAnsi"/>
        </w:rPr>
        <w:t>You are not required to pay any charge for exercising your rights. If you make a request, we have one month to respond to you.</w:t>
      </w:r>
    </w:p>
    <w:p w14:paraId="1320E6B9" w14:textId="4229D21B" w:rsidR="005234CA" w:rsidRPr="002D61DD" w:rsidRDefault="005234CA" w:rsidP="005234CA">
      <w:pPr>
        <w:rPr>
          <w:rFonts w:cstheme="minorHAnsi"/>
          <w:color w:val="000000" w:themeColor="text1"/>
        </w:rPr>
      </w:pPr>
      <w:r w:rsidRPr="002D61DD">
        <w:rPr>
          <w:rFonts w:cstheme="minorHAnsi"/>
          <w:color w:val="000000" w:themeColor="text1"/>
        </w:rPr>
        <w:t xml:space="preserve">Please contact </w:t>
      </w:r>
      <w:r w:rsidR="00EC21B2" w:rsidRPr="002D61DD">
        <w:rPr>
          <w:rFonts w:cstheme="minorHAnsi"/>
          <w:color w:val="000000" w:themeColor="text1"/>
        </w:rPr>
        <w:t>our DPO at</w:t>
      </w:r>
      <w:r w:rsidRPr="002D61DD">
        <w:rPr>
          <w:rFonts w:cstheme="minorHAnsi"/>
          <w:color w:val="000000" w:themeColor="text1"/>
        </w:rPr>
        <w:t xml:space="preserve"> </w:t>
      </w:r>
      <w:hyperlink r:id="rId16" w:history="1">
        <w:r w:rsidR="00EC21B2" w:rsidRPr="002D61DD">
          <w:rPr>
            <w:rStyle w:val="Hyperlink"/>
            <w:rFonts w:cstheme="minorHAnsi"/>
          </w:rPr>
          <w:t>jo.godding@macintyreacademies.org</w:t>
        </w:r>
      </w:hyperlink>
      <w:r w:rsidR="00EC21B2" w:rsidRPr="002D61DD">
        <w:rPr>
          <w:rFonts w:cstheme="minorHAnsi"/>
          <w:color w:val="000000" w:themeColor="text1"/>
        </w:rPr>
        <w:t xml:space="preserve"> </w:t>
      </w:r>
      <w:r w:rsidRPr="002D61DD">
        <w:rPr>
          <w:rFonts w:cstheme="minorHAnsi"/>
          <w:color w:val="000000" w:themeColor="text1"/>
        </w:rPr>
        <w:t>if you wish to make a request.</w:t>
      </w:r>
    </w:p>
    <w:p w14:paraId="703FF463" w14:textId="1F1B0219" w:rsidR="005234CA" w:rsidRPr="002D61DD" w:rsidRDefault="005234CA" w:rsidP="005234CA">
      <w:pPr>
        <w:rPr>
          <w:rFonts w:cstheme="minorHAnsi"/>
          <w:b/>
          <w:color w:val="000000" w:themeColor="text1"/>
        </w:rPr>
      </w:pPr>
      <w:r w:rsidRPr="002D61DD">
        <w:rPr>
          <w:rFonts w:cstheme="minorHAnsi"/>
          <w:b/>
          <w:color w:val="000000" w:themeColor="text1"/>
        </w:rPr>
        <w:t>How to complain</w:t>
      </w:r>
    </w:p>
    <w:p w14:paraId="608F681C" w14:textId="712D5352" w:rsidR="005234CA" w:rsidRPr="002D61DD" w:rsidRDefault="005234CA" w:rsidP="005234CA">
      <w:pPr>
        <w:rPr>
          <w:rFonts w:cstheme="minorHAnsi"/>
          <w:color w:val="000000" w:themeColor="text1"/>
        </w:rPr>
      </w:pPr>
      <w:r w:rsidRPr="002D61DD">
        <w:rPr>
          <w:rFonts w:cstheme="minorHAnsi"/>
          <w:color w:val="000000" w:themeColor="text1"/>
        </w:rPr>
        <w:t xml:space="preserve">If you have any concerns about our use of your personal information, you can make a complaint to </w:t>
      </w:r>
      <w:r w:rsidR="00EC21B2" w:rsidRPr="002D61DD">
        <w:rPr>
          <w:rFonts w:cstheme="minorHAnsi"/>
          <w:color w:val="000000" w:themeColor="text1"/>
        </w:rPr>
        <w:t xml:space="preserve">me at </w:t>
      </w:r>
      <w:hyperlink r:id="rId17" w:history="1">
        <w:r w:rsidR="00EC21B2" w:rsidRPr="002D61DD">
          <w:rPr>
            <w:rStyle w:val="Hyperlink"/>
            <w:rFonts w:cstheme="minorHAnsi"/>
          </w:rPr>
          <w:t>victoria.scranage@macintyreacademies.org</w:t>
        </w:r>
      </w:hyperlink>
      <w:r w:rsidR="00EC21B2" w:rsidRPr="002D61DD">
        <w:rPr>
          <w:rFonts w:cstheme="minorHAnsi"/>
          <w:color w:val="000000" w:themeColor="text1"/>
        </w:rPr>
        <w:t xml:space="preserve">. </w:t>
      </w:r>
    </w:p>
    <w:p w14:paraId="7899D49B" w14:textId="77777777" w:rsidR="005234CA" w:rsidRPr="002D61DD" w:rsidRDefault="005234CA" w:rsidP="005234CA">
      <w:pPr>
        <w:rPr>
          <w:rFonts w:cstheme="minorHAnsi"/>
          <w:color w:val="000000" w:themeColor="text1"/>
        </w:rPr>
      </w:pPr>
      <w:r w:rsidRPr="002D61DD">
        <w:rPr>
          <w:rFonts w:cstheme="minorHAnsi"/>
          <w:color w:val="000000" w:themeColor="text1"/>
        </w:rPr>
        <w:t>You can also complain to the ICO if you are unhappy with how we have used your data.</w:t>
      </w:r>
    </w:p>
    <w:p w14:paraId="407E47BA" w14:textId="77777777" w:rsidR="005234CA" w:rsidRPr="002D61DD" w:rsidRDefault="005234CA" w:rsidP="005234CA">
      <w:pPr>
        <w:rPr>
          <w:rFonts w:cstheme="minorHAnsi"/>
          <w:color w:val="000000" w:themeColor="text1"/>
        </w:rPr>
      </w:pPr>
      <w:r w:rsidRPr="002D61DD">
        <w:rPr>
          <w:rFonts w:cstheme="minorHAnsi"/>
          <w:color w:val="000000" w:themeColor="text1"/>
        </w:rPr>
        <w:t xml:space="preserve">The ICO’s address:            </w:t>
      </w:r>
    </w:p>
    <w:p w14:paraId="47928981" w14:textId="77777777" w:rsidR="005234CA" w:rsidRPr="002D61DD" w:rsidRDefault="005234CA" w:rsidP="005234CA">
      <w:pPr>
        <w:spacing w:after="0" w:line="240" w:lineRule="auto"/>
        <w:rPr>
          <w:rFonts w:cstheme="minorHAnsi"/>
        </w:rPr>
      </w:pPr>
      <w:r w:rsidRPr="002D61DD">
        <w:rPr>
          <w:rFonts w:cstheme="minorHAnsi"/>
        </w:rPr>
        <w:t>Information Commissioner’s Office</w:t>
      </w:r>
    </w:p>
    <w:p w14:paraId="5BB1F905" w14:textId="77777777" w:rsidR="005234CA" w:rsidRPr="002D61DD" w:rsidRDefault="005234CA" w:rsidP="005234CA">
      <w:pPr>
        <w:spacing w:after="0" w:line="240" w:lineRule="auto"/>
        <w:rPr>
          <w:rFonts w:cstheme="minorHAnsi"/>
        </w:rPr>
      </w:pPr>
      <w:r w:rsidRPr="002D61DD">
        <w:rPr>
          <w:rFonts w:cstheme="minorHAnsi"/>
        </w:rPr>
        <w:t>Wycliffe House</w:t>
      </w:r>
    </w:p>
    <w:p w14:paraId="55AB28E1" w14:textId="77777777" w:rsidR="005234CA" w:rsidRPr="002D61DD" w:rsidRDefault="005234CA" w:rsidP="005234CA">
      <w:pPr>
        <w:spacing w:after="0" w:line="240" w:lineRule="auto"/>
        <w:rPr>
          <w:rFonts w:cstheme="minorHAnsi"/>
        </w:rPr>
      </w:pPr>
      <w:r w:rsidRPr="002D61DD">
        <w:rPr>
          <w:rFonts w:cstheme="minorHAnsi"/>
        </w:rPr>
        <w:t>Water Lane</w:t>
      </w:r>
    </w:p>
    <w:p w14:paraId="224C2771" w14:textId="77777777" w:rsidR="005234CA" w:rsidRPr="002D61DD" w:rsidRDefault="005234CA" w:rsidP="005234CA">
      <w:pPr>
        <w:spacing w:after="0" w:line="240" w:lineRule="auto"/>
        <w:rPr>
          <w:rFonts w:cstheme="minorHAnsi"/>
        </w:rPr>
      </w:pPr>
      <w:r w:rsidRPr="002D61DD">
        <w:rPr>
          <w:rFonts w:cstheme="minorHAnsi"/>
        </w:rPr>
        <w:t>Wilmslow</w:t>
      </w:r>
    </w:p>
    <w:p w14:paraId="5E91DC83" w14:textId="77777777" w:rsidR="005234CA" w:rsidRPr="002D61DD" w:rsidRDefault="005234CA" w:rsidP="005234CA">
      <w:pPr>
        <w:spacing w:after="0" w:line="240" w:lineRule="auto"/>
        <w:rPr>
          <w:rFonts w:cstheme="minorHAnsi"/>
        </w:rPr>
      </w:pPr>
      <w:r w:rsidRPr="002D61DD">
        <w:rPr>
          <w:rFonts w:cstheme="minorHAnsi"/>
        </w:rPr>
        <w:t>Cheshire</w:t>
      </w:r>
    </w:p>
    <w:p w14:paraId="1CC56BDA" w14:textId="77777777" w:rsidR="005234CA" w:rsidRPr="002D61DD" w:rsidRDefault="005234CA" w:rsidP="005234CA">
      <w:pPr>
        <w:spacing w:after="0" w:line="240" w:lineRule="auto"/>
        <w:rPr>
          <w:rFonts w:cstheme="minorHAnsi"/>
        </w:rPr>
      </w:pPr>
      <w:r w:rsidRPr="002D61DD">
        <w:rPr>
          <w:rFonts w:cstheme="minorHAnsi"/>
        </w:rPr>
        <w:t>SK9 5AF</w:t>
      </w:r>
    </w:p>
    <w:p w14:paraId="5CC75100" w14:textId="77777777" w:rsidR="005234CA" w:rsidRPr="002D61DD" w:rsidRDefault="005234CA" w:rsidP="005234CA">
      <w:pPr>
        <w:spacing w:after="0" w:line="240" w:lineRule="auto"/>
        <w:rPr>
          <w:rFonts w:cstheme="minorHAnsi"/>
        </w:rPr>
      </w:pPr>
    </w:p>
    <w:p w14:paraId="7260FF09" w14:textId="39AE20F7" w:rsidR="00541250" w:rsidRDefault="005234CA" w:rsidP="00567683">
      <w:pPr>
        <w:rPr>
          <w:rFonts w:cstheme="minorHAnsi"/>
        </w:rPr>
      </w:pPr>
      <w:r w:rsidRPr="002D61DD">
        <w:rPr>
          <w:rFonts w:cstheme="minorHAnsi"/>
        </w:rPr>
        <w:t>Helpline number: 0303 123 1113</w:t>
      </w:r>
    </w:p>
    <w:p w14:paraId="68337DB8" w14:textId="1A6ADB74" w:rsidR="00BF2D0E" w:rsidRDefault="00BF2D0E" w:rsidP="00567683">
      <w:pPr>
        <w:rPr>
          <w:rFonts w:cstheme="minorHAnsi"/>
        </w:rPr>
      </w:pPr>
    </w:p>
    <w:p w14:paraId="1071C24B" w14:textId="77777777" w:rsidR="00BF2D0E" w:rsidRDefault="00BF2D0E" w:rsidP="00567683">
      <w:pPr>
        <w:rPr>
          <w:rFonts w:cstheme="minorHAnsi"/>
        </w:rPr>
      </w:pPr>
      <w:bookmarkStart w:id="0" w:name="_GoBack"/>
      <w:bookmarkEnd w:id="0"/>
    </w:p>
    <w:tbl>
      <w:tblPr>
        <w:tblStyle w:val="TableGrid"/>
        <w:tblW w:w="9742" w:type="dxa"/>
        <w:tblLook w:val="0020" w:firstRow="1" w:lastRow="0" w:firstColumn="0" w:lastColumn="0" w:noHBand="0" w:noVBand="0"/>
      </w:tblPr>
      <w:tblGrid>
        <w:gridCol w:w="3823"/>
        <w:gridCol w:w="5919"/>
      </w:tblGrid>
      <w:tr w:rsidR="005D1FFF" w:rsidRPr="002D61DD" w14:paraId="41B0A86F" w14:textId="77777777" w:rsidTr="002E4BE1">
        <w:trPr>
          <w:trHeight w:val="452"/>
        </w:trPr>
        <w:tc>
          <w:tcPr>
            <w:tcW w:w="3823" w:type="dxa"/>
            <w:tcBorders>
              <w:top w:val="single" w:sz="4" w:space="0" w:color="auto"/>
              <w:left w:val="single" w:sz="4" w:space="0" w:color="auto"/>
              <w:bottom w:val="single" w:sz="4" w:space="0" w:color="auto"/>
              <w:right w:val="single" w:sz="4" w:space="0" w:color="auto"/>
            </w:tcBorders>
            <w:hideMark/>
          </w:tcPr>
          <w:p w14:paraId="6F4D8C93" w14:textId="77777777" w:rsidR="005D1FFF" w:rsidRPr="002D61DD" w:rsidRDefault="005D1FFF" w:rsidP="002E4BE1">
            <w:pPr>
              <w:rPr>
                <w:rFonts w:eastAsia="Arial" w:cstheme="minorHAnsi"/>
              </w:rPr>
            </w:pPr>
            <w:r w:rsidRPr="002D61DD">
              <w:rPr>
                <w:rFonts w:eastAsia="Arial" w:cstheme="minorHAnsi"/>
              </w:rPr>
              <w:t>First Name</w:t>
            </w:r>
          </w:p>
        </w:tc>
        <w:tc>
          <w:tcPr>
            <w:tcW w:w="5919" w:type="dxa"/>
            <w:tcBorders>
              <w:top w:val="single" w:sz="4" w:space="0" w:color="auto"/>
              <w:left w:val="single" w:sz="4" w:space="0" w:color="auto"/>
              <w:bottom w:val="single" w:sz="4" w:space="0" w:color="auto"/>
              <w:right w:val="single" w:sz="4" w:space="0" w:color="auto"/>
            </w:tcBorders>
          </w:tcPr>
          <w:p w14:paraId="0D16E089" w14:textId="77777777" w:rsidR="005D1FFF" w:rsidRPr="002D61DD" w:rsidRDefault="005D1FFF" w:rsidP="002E4BE1">
            <w:pPr>
              <w:rPr>
                <w:rFonts w:eastAsia="Arial" w:cstheme="minorHAnsi"/>
              </w:rPr>
            </w:pPr>
          </w:p>
        </w:tc>
      </w:tr>
      <w:tr w:rsidR="005D1FFF" w:rsidRPr="002D61DD" w14:paraId="454D9F84" w14:textId="77777777" w:rsidTr="002E4BE1">
        <w:trPr>
          <w:trHeight w:val="402"/>
        </w:trPr>
        <w:tc>
          <w:tcPr>
            <w:tcW w:w="3823" w:type="dxa"/>
            <w:tcBorders>
              <w:top w:val="single" w:sz="4" w:space="0" w:color="auto"/>
              <w:left w:val="single" w:sz="4" w:space="0" w:color="auto"/>
              <w:bottom w:val="single" w:sz="4" w:space="0" w:color="auto"/>
              <w:right w:val="single" w:sz="4" w:space="0" w:color="auto"/>
            </w:tcBorders>
            <w:hideMark/>
          </w:tcPr>
          <w:p w14:paraId="313A7ACC" w14:textId="77777777" w:rsidR="005D1FFF" w:rsidRPr="002D61DD" w:rsidRDefault="005D1FFF" w:rsidP="002E4BE1">
            <w:pPr>
              <w:rPr>
                <w:rFonts w:eastAsia="Arial" w:cstheme="minorHAnsi"/>
              </w:rPr>
            </w:pPr>
            <w:r w:rsidRPr="002D61DD">
              <w:rPr>
                <w:rFonts w:eastAsia="Arial" w:cstheme="minorHAnsi"/>
              </w:rPr>
              <w:t>Last Name</w:t>
            </w:r>
          </w:p>
        </w:tc>
        <w:tc>
          <w:tcPr>
            <w:tcW w:w="5919" w:type="dxa"/>
            <w:tcBorders>
              <w:top w:val="single" w:sz="4" w:space="0" w:color="auto"/>
              <w:left w:val="single" w:sz="4" w:space="0" w:color="auto"/>
              <w:bottom w:val="single" w:sz="4" w:space="0" w:color="auto"/>
              <w:right w:val="single" w:sz="4" w:space="0" w:color="auto"/>
            </w:tcBorders>
          </w:tcPr>
          <w:p w14:paraId="2B85C119" w14:textId="77777777" w:rsidR="005D1FFF" w:rsidRPr="002D61DD" w:rsidRDefault="005D1FFF" w:rsidP="002E4BE1">
            <w:pPr>
              <w:rPr>
                <w:rFonts w:eastAsia="Arial" w:cstheme="minorHAnsi"/>
              </w:rPr>
            </w:pPr>
          </w:p>
        </w:tc>
      </w:tr>
      <w:tr w:rsidR="005D1FFF" w:rsidRPr="002D61DD" w14:paraId="0E347C96" w14:textId="77777777" w:rsidTr="002E4BE1">
        <w:trPr>
          <w:trHeight w:val="421"/>
        </w:trPr>
        <w:tc>
          <w:tcPr>
            <w:tcW w:w="3823" w:type="dxa"/>
            <w:tcBorders>
              <w:top w:val="single" w:sz="4" w:space="0" w:color="auto"/>
              <w:left w:val="single" w:sz="4" w:space="0" w:color="auto"/>
              <w:bottom w:val="single" w:sz="4" w:space="0" w:color="auto"/>
              <w:right w:val="single" w:sz="4" w:space="0" w:color="auto"/>
            </w:tcBorders>
            <w:hideMark/>
          </w:tcPr>
          <w:p w14:paraId="4DED7713" w14:textId="77777777" w:rsidR="005D1FFF" w:rsidRPr="002D61DD" w:rsidRDefault="005D1FFF" w:rsidP="002E4BE1">
            <w:pPr>
              <w:rPr>
                <w:rFonts w:eastAsia="Arial" w:cstheme="minorHAnsi"/>
              </w:rPr>
            </w:pPr>
            <w:r w:rsidRPr="002D61DD">
              <w:rPr>
                <w:rFonts w:eastAsia="Arial" w:cstheme="minorHAnsi"/>
              </w:rPr>
              <w:t>Year group (if applicable)</w:t>
            </w:r>
          </w:p>
        </w:tc>
        <w:tc>
          <w:tcPr>
            <w:tcW w:w="5919" w:type="dxa"/>
            <w:tcBorders>
              <w:top w:val="single" w:sz="4" w:space="0" w:color="auto"/>
              <w:left w:val="single" w:sz="4" w:space="0" w:color="auto"/>
              <w:bottom w:val="single" w:sz="4" w:space="0" w:color="auto"/>
              <w:right w:val="single" w:sz="4" w:space="0" w:color="auto"/>
            </w:tcBorders>
          </w:tcPr>
          <w:p w14:paraId="29FDF1DD" w14:textId="77777777" w:rsidR="005D1FFF" w:rsidRPr="002D61DD" w:rsidRDefault="005D1FFF" w:rsidP="002E4BE1">
            <w:pPr>
              <w:rPr>
                <w:rFonts w:eastAsia="Arial" w:cstheme="minorHAnsi"/>
              </w:rPr>
            </w:pPr>
          </w:p>
        </w:tc>
      </w:tr>
      <w:tr w:rsidR="005D1FFF" w:rsidRPr="002D61DD" w14:paraId="66991E1C" w14:textId="77777777" w:rsidTr="002E4BE1">
        <w:trPr>
          <w:trHeight w:val="428"/>
        </w:trPr>
        <w:tc>
          <w:tcPr>
            <w:tcW w:w="3823" w:type="dxa"/>
            <w:tcBorders>
              <w:top w:val="single" w:sz="4" w:space="0" w:color="auto"/>
              <w:left w:val="single" w:sz="4" w:space="0" w:color="auto"/>
              <w:bottom w:val="single" w:sz="4" w:space="0" w:color="auto"/>
              <w:right w:val="single" w:sz="4" w:space="0" w:color="auto"/>
            </w:tcBorders>
            <w:hideMark/>
          </w:tcPr>
          <w:p w14:paraId="0E9C3D0B" w14:textId="77777777" w:rsidR="005D1FFF" w:rsidRPr="002D61DD" w:rsidRDefault="005D1FFF" w:rsidP="002E4BE1">
            <w:pPr>
              <w:rPr>
                <w:rFonts w:eastAsia="Arial" w:cstheme="minorHAnsi"/>
              </w:rPr>
            </w:pPr>
            <w:r w:rsidRPr="002D61DD">
              <w:rPr>
                <w:rFonts w:eastAsia="Arial" w:cstheme="minorHAnsi"/>
              </w:rPr>
              <w:t>Date of Birth</w:t>
            </w:r>
          </w:p>
        </w:tc>
        <w:tc>
          <w:tcPr>
            <w:tcW w:w="5919" w:type="dxa"/>
            <w:tcBorders>
              <w:top w:val="single" w:sz="4" w:space="0" w:color="auto"/>
              <w:left w:val="single" w:sz="4" w:space="0" w:color="auto"/>
              <w:bottom w:val="single" w:sz="4" w:space="0" w:color="auto"/>
              <w:right w:val="single" w:sz="4" w:space="0" w:color="auto"/>
            </w:tcBorders>
          </w:tcPr>
          <w:p w14:paraId="1ADE8B77" w14:textId="77777777" w:rsidR="005D1FFF" w:rsidRPr="002D61DD" w:rsidRDefault="005D1FFF" w:rsidP="002E4BE1">
            <w:pPr>
              <w:rPr>
                <w:rFonts w:eastAsia="Arial" w:cstheme="minorHAnsi"/>
              </w:rPr>
            </w:pPr>
          </w:p>
        </w:tc>
      </w:tr>
      <w:tr w:rsidR="005D1FFF" w:rsidRPr="002D61DD" w14:paraId="158076C4" w14:textId="77777777" w:rsidTr="002E4BE1">
        <w:tc>
          <w:tcPr>
            <w:tcW w:w="3823" w:type="dxa"/>
            <w:tcBorders>
              <w:top w:val="single" w:sz="4" w:space="0" w:color="auto"/>
              <w:left w:val="single" w:sz="4" w:space="0" w:color="auto"/>
              <w:bottom w:val="single" w:sz="4" w:space="0" w:color="auto"/>
              <w:right w:val="single" w:sz="4" w:space="0" w:color="auto"/>
            </w:tcBorders>
            <w:hideMark/>
          </w:tcPr>
          <w:p w14:paraId="1B24F5C3" w14:textId="77777777" w:rsidR="005D1FFF" w:rsidRPr="002D61DD" w:rsidRDefault="005D1FFF" w:rsidP="002E4BE1">
            <w:pPr>
              <w:rPr>
                <w:rFonts w:eastAsia="Arial" w:cstheme="minorHAnsi"/>
              </w:rPr>
            </w:pPr>
            <w:r w:rsidRPr="002D61DD">
              <w:rPr>
                <w:rFonts w:eastAsia="Arial" w:cstheme="minorHAnsi"/>
              </w:rPr>
              <w:t>Gender – this information is needed for Department for Health and Social Care research purposes.</w:t>
            </w:r>
          </w:p>
        </w:tc>
        <w:tc>
          <w:tcPr>
            <w:tcW w:w="5919" w:type="dxa"/>
            <w:tcBorders>
              <w:top w:val="single" w:sz="4" w:space="0" w:color="auto"/>
              <w:left w:val="single" w:sz="4" w:space="0" w:color="auto"/>
              <w:bottom w:val="single" w:sz="4" w:space="0" w:color="auto"/>
              <w:right w:val="single" w:sz="4" w:space="0" w:color="auto"/>
            </w:tcBorders>
            <w:hideMark/>
          </w:tcPr>
          <w:p w14:paraId="73F4E84B" w14:textId="77777777" w:rsidR="005D1FFF" w:rsidRPr="002D61DD" w:rsidRDefault="005D1FFF" w:rsidP="002E4BE1">
            <w:pPr>
              <w:rPr>
                <w:rFonts w:eastAsia="Arial" w:cstheme="minorHAnsi"/>
              </w:rPr>
            </w:pPr>
            <w:r w:rsidRPr="002D61DD">
              <w:rPr>
                <w:rFonts w:eastAsia="Arial" w:cstheme="minorHAnsi"/>
              </w:rPr>
              <w:t xml:space="preserve">Male/Female </w:t>
            </w:r>
          </w:p>
        </w:tc>
      </w:tr>
      <w:tr w:rsidR="005D1FFF" w:rsidRPr="002D61DD" w14:paraId="6D1260E5" w14:textId="77777777" w:rsidTr="002E4BE1">
        <w:trPr>
          <w:trHeight w:val="621"/>
        </w:trPr>
        <w:tc>
          <w:tcPr>
            <w:tcW w:w="3823" w:type="dxa"/>
            <w:tcBorders>
              <w:top w:val="single" w:sz="4" w:space="0" w:color="auto"/>
              <w:left w:val="single" w:sz="4" w:space="0" w:color="auto"/>
              <w:bottom w:val="single" w:sz="4" w:space="0" w:color="auto"/>
              <w:right w:val="single" w:sz="4" w:space="0" w:color="auto"/>
            </w:tcBorders>
            <w:hideMark/>
          </w:tcPr>
          <w:p w14:paraId="7C58F7DE" w14:textId="77777777" w:rsidR="005D1FFF" w:rsidRPr="002D61DD" w:rsidRDefault="005D1FFF" w:rsidP="002E4BE1">
            <w:pPr>
              <w:rPr>
                <w:rFonts w:eastAsia="Arial" w:cstheme="minorHAnsi"/>
              </w:rPr>
            </w:pPr>
            <w:r w:rsidRPr="002D61DD">
              <w:rPr>
                <w:rFonts w:eastAsia="Arial" w:cstheme="minorHAnsi"/>
              </w:rPr>
              <w:t>Ethnicity - this information is needed for Department for Health and Social Care research purposes.</w:t>
            </w:r>
          </w:p>
        </w:tc>
        <w:tc>
          <w:tcPr>
            <w:tcW w:w="5919" w:type="dxa"/>
            <w:tcBorders>
              <w:top w:val="single" w:sz="4" w:space="0" w:color="auto"/>
              <w:left w:val="single" w:sz="4" w:space="0" w:color="auto"/>
              <w:bottom w:val="single" w:sz="4" w:space="0" w:color="auto"/>
              <w:right w:val="single" w:sz="4" w:space="0" w:color="auto"/>
            </w:tcBorders>
            <w:hideMark/>
          </w:tcPr>
          <w:p w14:paraId="7C2A0877" w14:textId="77777777" w:rsidR="005D1FFF" w:rsidRPr="002D61DD" w:rsidRDefault="005D1FFF" w:rsidP="002E4BE1">
            <w:pPr>
              <w:rPr>
                <w:rFonts w:eastAsia="Arial" w:cstheme="minorHAnsi"/>
              </w:rPr>
            </w:pPr>
            <w:r w:rsidRPr="002D61DD">
              <w:rPr>
                <w:rFonts w:eastAsia="Arial" w:cstheme="minorHAnsi"/>
              </w:rPr>
              <w:t xml:space="preserve">Asian or Asian British </w:t>
            </w:r>
          </w:p>
          <w:p w14:paraId="7393B124" w14:textId="77777777" w:rsidR="005D1FFF" w:rsidRPr="002D61DD" w:rsidRDefault="005D1FFF" w:rsidP="002E4BE1">
            <w:pPr>
              <w:rPr>
                <w:rFonts w:eastAsia="Arial" w:cstheme="minorHAnsi"/>
              </w:rPr>
            </w:pPr>
            <w:r w:rsidRPr="002D61DD">
              <w:rPr>
                <w:rFonts w:eastAsia="Arial" w:cstheme="minorHAnsi"/>
              </w:rPr>
              <w:t>Black, African, Black British or Caribbean</w:t>
            </w:r>
          </w:p>
          <w:p w14:paraId="03FFB249" w14:textId="77777777" w:rsidR="005D1FFF" w:rsidRPr="002D61DD" w:rsidRDefault="005D1FFF" w:rsidP="002E4BE1">
            <w:pPr>
              <w:rPr>
                <w:rFonts w:eastAsia="Arial" w:cstheme="minorHAnsi"/>
              </w:rPr>
            </w:pPr>
            <w:r w:rsidRPr="002D61DD">
              <w:rPr>
                <w:rFonts w:eastAsia="Arial" w:cstheme="minorHAnsi"/>
              </w:rPr>
              <w:t xml:space="preserve">Mixed or multiple ethnic groups </w:t>
            </w:r>
          </w:p>
          <w:p w14:paraId="036745E8" w14:textId="77777777" w:rsidR="005D1FFF" w:rsidRPr="002D61DD" w:rsidRDefault="005D1FFF" w:rsidP="002E4BE1">
            <w:pPr>
              <w:rPr>
                <w:rFonts w:eastAsia="Arial" w:cstheme="minorHAnsi"/>
              </w:rPr>
            </w:pPr>
            <w:r w:rsidRPr="002D61DD">
              <w:rPr>
                <w:rFonts w:eastAsia="Arial" w:cstheme="minorHAnsi"/>
              </w:rPr>
              <w:t>White</w:t>
            </w:r>
          </w:p>
          <w:p w14:paraId="2BF18F47" w14:textId="77777777" w:rsidR="005D1FFF" w:rsidRPr="002D61DD" w:rsidRDefault="005D1FFF" w:rsidP="002E4BE1">
            <w:pPr>
              <w:rPr>
                <w:rFonts w:eastAsia="Arial" w:cstheme="minorHAnsi"/>
              </w:rPr>
            </w:pPr>
            <w:r w:rsidRPr="002D61DD">
              <w:rPr>
                <w:rFonts w:eastAsia="Arial" w:cstheme="minorHAnsi"/>
              </w:rPr>
              <w:t xml:space="preserve">Prefer not to say </w:t>
            </w:r>
          </w:p>
        </w:tc>
      </w:tr>
      <w:tr w:rsidR="005D1FFF" w:rsidRPr="002D61DD" w14:paraId="18743443" w14:textId="77777777" w:rsidTr="002E4BE1">
        <w:tc>
          <w:tcPr>
            <w:tcW w:w="3823" w:type="dxa"/>
            <w:tcBorders>
              <w:top w:val="single" w:sz="4" w:space="0" w:color="auto"/>
              <w:left w:val="single" w:sz="4" w:space="0" w:color="auto"/>
              <w:bottom w:val="single" w:sz="4" w:space="0" w:color="auto"/>
              <w:right w:val="single" w:sz="4" w:space="0" w:color="auto"/>
            </w:tcBorders>
            <w:hideMark/>
          </w:tcPr>
          <w:p w14:paraId="751C23AE" w14:textId="77777777" w:rsidR="005D1FFF" w:rsidRPr="002D61DD" w:rsidRDefault="005D1FFF" w:rsidP="002E4BE1">
            <w:pPr>
              <w:rPr>
                <w:rFonts w:eastAsia="Arial" w:cstheme="minorHAnsi"/>
              </w:rPr>
            </w:pPr>
            <w:r w:rsidRPr="002D61DD">
              <w:rPr>
                <w:rFonts w:eastAsia="Arial" w:cstheme="minorHAnsi"/>
              </w:rPr>
              <w:t xml:space="preserve">Currently showing any COVID-19 symptoms? </w:t>
            </w:r>
            <w:r w:rsidRPr="002D61DD">
              <w:rPr>
                <w:rFonts w:eastAsia="Arial" w:cstheme="minorHAnsi"/>
              </w:rPr>
              <w:tab/>
            </w:r>
          </w:p>
        </w:tc>
        <w:tc>
          <w:tcPr>
            <w:tcW w:w="5919" w:type="dxa"/>
            <w:tcBorders>
              <w:top w:val="single" w:sz="4" w:space="0" w:color="auto"/>
              <w:left w:val="single" w:sz="4" w:space="0" w:color="auto"/>
              <w:bottom w:val="single" w:sz="4" w:space="0" w:color="auto"/>
              <w:right w:val="single" w:sz="4" w:space="0" w:color="auto"/>
            </w:tcBorders>
          </w:tcPr>
          <w:p w14:paraId="5391B907" w14:textId="77777777" w:rsidR="005D1FFF" w:rsidRPr="002D61DD" w:rsidRDefault="005D1FFF" w:rsidP="002E4BE1">
            <w:pPr>
              <w:rPr>
                <w:rFonts w:eastAsia="Arial" w:cstheme="minorHAnsi"/>
              </w:rPr>
            </w:pPr>
          </w:p>
        </w:tc>
      </w:tr>
      <w:tr w:rsidR="005D1FFF" w:rsidRPr="002D61DD" w14:paraId="769457D4" w14:textId="77777777" w:rsidTr="002E4BE1">
        <w:trPr>
          <w:trHeight w:val="476"/>
        </w:trPr>
        <w:tc>
          <w:tcPr>
            <w:tcW w:w="3823" w:type="dxa"/>
            <w:tcBorders>
              <w:top w:val="single" w:sz="4" w:space="0" w:color="auto"/>
              <w:left w:val="single" w:sz="4" w:space="0" w:color="auto"/>
              <w:bottom w:val="single" w:sz="4" w:space="0" w:color="auto"/>
              <w:right w:val="single" w:sz="4" w:space="0" w:color="auto"/>
            </w:tcBorders>
            <w:hideMark/>
          </w:tcPr>
          <w:p w14:paraId="3D05A556" w14:textId="77777777" w:rsidR="005D1FFF" w:rsidRPr="002D61DD" w:rsidRDefault="005D1FFF" w:rsidP="002E4BE1">
            <w:pPr>
              <w:rPr>
                <w:rFonts w:eastAsia="Arial" w:cstheme="minorHAnsi"/>
              </w:rPr>
            </w:pPr>
            <w:r w:rsidRPr="002D61DD">
              <w:rPr>
                <w:rFonts w:eastAsia="Arial" w:cstheme="minorHAnsi"/>
              </w:rPr>
              <w:t>Home Postcode</w:t>
            </w:r>
          </w:p>
        </w:tc>
        <w:tc>
          <w:tcPr>
            <w:tcW w:w="5919" w:type="dxa"/>
            <w:tcBorders>
              <w:top w:val="single" w:sz="4" w:space="0" w:color="auto"/>
              <w:left w:val="single" w:sz="4" w:space="0" w:color="auto"/>
              <w:bottom w:val="single" w:sz="4" w:space="0" w:color="auto"/>
              <w:right w:val="single" w:sz="4" w:space="0" w:color="auto"/>
            </w:tcBorders>
          </w:tcPr>
          <w:p w14:paraId="1CA4BA86" w14:textId="77777777" w:rsidR="005D1FFF" w:rsidRPr="002D61DD" w:rsidRDefault="005D1FFF" w:rsidP="002E4BE1">
            <w:pPr>
              <w:rPr>
                <w:rFonts w:eastAsia="Arial" w:cstheme="minorHAnsi"/>
              </w:rPr>
            </w:pPr>
          </w:p>
        </w:tc>
      </w:tr>
      <w:tr w:rsidR="005D1FFF" w:rsidRPr="002D61DD" w14:paraId="563F67F7" w14:textId="77777777" w:rsidTr="002E4BE1">
        <w:trPr>
          <w:trHeight w:val="710"/>
        </w:trPr>
        <w:tc>
          <w:tcPr>
            <w:tcW w:w="3823" w:type="dxa"/>
            <w:tcBorders>
              <w:top w:val="single" w:sz="4" w:space="0" w:color="auto"/>
              <w:left w:val="single" w:sz="4" w:space="0" w:color="auto"/>
              <w:bottom w:val="single" w:sz="4" w:space="0" w:color="auto"/>
              <w:right w:val="single" w:sz="4" w:space="0" w:color="auto"/>
            </w:tcBorders>
          </w:tcPr>
          <w:p w14:paraId="33FA6637" w14:textId="77777777" w:rsidR="005D1FFF" w:rsidRPr="002D61DD" w:rsidRDefault="005D1FFF" w:rsidP="002E4BE1">
            <w:pPr>
              <w:rPr>
                <w:rFonts w:eastAsia="Arial" w:cstheme="minorHAnsi"/>
              </w:rPr>
            </w:pPr>
            <w:r w:rsidRPr="002D61DD">
              <w:rPr>
                <w:rFonts w:eastAsia="Arial" w:cstheme="minorHAnsi"/>
              </w:rPr>
              <w:t>Email Address – this is where test results will be sent</w:t>
            </w:r>
            <w:r w:rsidRPr="002D61DD">
              <w:rPr>
                <w:rFonts w:eastAsia="Arial" w:cstheme="minorHAnsi"/>
              </w:rPr>
              <w:tab/>
            </w:r>
          </w:p>
        </w:tc>
        <w:tc>
          <w:tcPr>
            <w:tcW w:w="5919" w:type="dxa"/>
            <w:tcBorders>
              <w:top w:val="single" w:sz="4" w:space="0" w:color="auto"/>
              <w:left w:val="single" w:sz="4" w:space="0" w:color="auto"/>
              <w:bottom w:val="single" w:sz="4" w:space="0" w:color="auto"/>
              <w:right w:val="single" w:sz="4" w:space="0" w:color="auto"/>
            </w:tcBorders>
          </w:tcPr>
          <w:p w14:paraId="28300BBF" w14:textId="77777777" w:rsidR="005D1FFF" w:rsidRPr="002D61DD" w:rsidRDefault="005D1FFF" w:rsidP="002E4BE1">
            <w:pPr>
              <w:rPr>
                <w:rFonts w:eastAsia="Arial" w:cstheme="minorHAnsi"/>
              </w:rPr>
            </w:pPr>
          </w:p>
        </w:tc>
      </w:tr>
      <w:tr w:rsidR="005D1FFF" w:rsidRPr="002D61DD" w14:paraId="1F75E8BC" w14:textId="77777777" w:rsidTr="002E4BE1">
        <w:trPr>
          <w:trHeight w:val="1040"/>
        </w:trPr>
        <w:tc>
          <w:tcPr>
            <w:tcW w:w="3823" w:type="dxa"/>
            <w:tcBorders>
              <w:top w:val="single" w:sz="4" w:space="0" w:color="auto"/>
              <w:left w:val="single" w:sz="4" w:space="0" w:color="auto"/>
              <w:bottom w:val="single" w:sz="4" w:space="0" w:color="auto"/>
              <w:right w:val="single" w:sz="4" w:space="0" w:color="auto"/>
            </w:tcBorders>
            <w:hideMark/>
          </w:tcPr>
          <w:p w14:paraId="598456CE" w14:textId="77777777" w:rsidR="005D1FFF" w:rsidRPr="002D61DD" w:rsidRDefault="005D1FFF" w:rsidP="002E4BE1">
            <w:pPr>
              <w:rPr>
                <w:rFonts w:eastAsia="Arial" w:cstheme="minorHAnsi"/>
              </w:rPr>
            </w:pPr>
            <w:r w:rsidRPr="002D61DD">
              <w:rPr>
                <w:rFonts w:eastAsia="Arial" w:cstheme="minorHAnsi"/>
              </w:rPr>
              <w:t>Mobile Number – this is where test results will be sent. Please do not put a landline number – you can only receive test results to a mobile number.</w:t>
            </w:r>
          </w:p>
        </w:tc>
        <w:tc>
          <w:tcPr>
            <w:tcW w:w="5919" w:type="dxa"/>
            <w:tcBorders>
              <w:top w:val="single" w:sz="4" w:space="0" w:color="auto"/>
              <w:left w:val="single" w:sz="4" w:space="0" w:color="auto"/>
              <w:bottom w:val="single" w:sz="4" w:space="0" w:color="auto"/>
              <w:right w:val="single" w:sz="4" w:space="0" w:color="auto"/>
            </w:tcBorders>
          </w:tcPr>
          <w:p w14:paraId="45030224" w14:textId="77777777" w:rsidR="005D1FFF" w:rsidRPr="002D61DD" w:rsidRDefault="005D1FFF" w:rsidP="002E4BE1">
            <w:pPr>
              <w:rPr>
                <w:rFonts w:eastAsia="Arial" w:cstheme="minorHAnsi"/>
              </w:rPr>
            </w:pPr>
          </w:p>
        </w:tc>
      </w:tr>
      <w:tr w:rsidR="005D1FFF" w:rsidRPr="002D61DD" w14:paraId="03400465" w14:textId="77777777" w:rsidTr="002E4BE1">
        <w:trPr>
          <w:trHeight w:val="679"/>
        </w:trPr>
        <w:tc>
          <w:tcPr>
            <w:tcW w:w="3823" w:type="dxa"/>
            <w:tcBorders>
              <w:top w:val="single" w:sz="4" w:space="0" w:color="auto"/>
              <w:left w:val="single" w:sz="4" w:space="0" w:color="auto"/>
              <w:bottom w:val="single" w:sz="4" w:space="0" w:color="auto"/>
              <w:right w:val="single" w:sz="4" w:space="0" w:color="auto"/>
            </w:tcBorders>
            <w:hideMark/>
          </w:tcPr>
          <w:p w14:paraId="096E3CFB" w14:textId="77777777" w:rsidR="005D1FFF" w:rsidRPr="002D61DD" w:rsidRDefault="005D1FFF" w:rsidP="002E4BE1">
            <w:pPr>
              <w:rPr>
                <w:rFonts w:eastAsia="Arial" w:cstheme="minorHAnsi"/>
              </w:rPr>
            </w:pPr>
            <w:r w:rsidRPr="002D61DD">
              <w:rPr>
                <w:rFonts w:eastAsia="Arial" w:cstheme="minorHAnsi"/>
              </w:rPr>
              <w:t>Name of parent/guardian giving consent</w:t>
            </w:r>
          </w:p>
        </w:tc>
        <w:tc>
          <w:tcPr>
            <w:tcW w:w="5919" w:type="dxa"/>
            <w:tcBorders>
              <w:top w:val="single" w:sz="4" w:space="0" w:color="auto"/>
              <w:left w:val="single" w:sz="4" w:space="0" w:color="auto"/>
              <w:bottom w:val="single" w:sz="4" w:space="0" w:color="auto"/>
              <w:right w:val="single" w:sz="4" w:space="0" w:color="auto"/>
            </w:tcBorders>
          </w:tcPr>
          <w:p w14:paraId="65262400" w14:textId="77777777" w:rsidR="005D1FFF" w:rsidRPr="002D61DD" w:rsidRDefault="005D1FFF" w:rsidP="002E4BE1">
            <w:pPr>
              <w:rPr>
                <w:rFonts w:eastAsia="Arial" w:cstheme="minorHAnsi"/>
              </w:rPr>
            </w:pPr>
          </w:p>
        </w:tc>
      </w:tr>
      <w:tr w:rsidR="005D1FFF" w:rsidRPr="002D61DD" w14:paraId="552C3CD6" w14:textId="77777777" w:rsidTr="002E4BE1">
        <w:trPr>
          <w:trHeight w:val="622"/>
        </w:trPr>
        <w:tc>
          <w:tcPr>
            <w:tcW w:w="3823" w:type="dxa"/>
            <w:tcBorders>
              <w:top w:val="single" w:sz="4" w:space="0" w:color="auto"/>
              <w:left w:val="single" w:sz="4" w:space="0" w:color="auto"/>
              <w:bottom w:val="single" w:sz="4" w:space="0" w:color="auto"/>
              <w:right w:val="single" w:sz="4" w:space="0" w:color="auto"/>
            </w:tcBorders>
            <w:hideMark/>
          </w:tcPr>
          <w:p w14:paraId="49F55BDA" w14:textId="77777777" w:rsidR="005D1FFF" w:rsidRPr="002D61DD" w:rsidRDefault="005D1FFF" w:rsidP="002E4BE1">
            <w:pPr>
              <w:rPr>
                <w:rFonts w:eastAsia="Arial" w:cstheme="minorHAnsi"/>
              </w:rPr>
            </w:pPr>
            <w:r w:rsidRPr="002D61DD">
              <w:rPr>
                <w:rFonts w:eastAsia="Arial" w:cstheme="minorHAnsi"/>
              </w:rPr>
              <w:t>Relationship to test subject</w:t>
            </w:r>
          </w:p>
        </w:tc>
        <w:tc>
          <w:tcPr>
            <w:tcW w:w="5919" w:type="dxa"/>
            <w:tcBorders>
              <w:top w:val="single" w:sz="4" w:space="0" w:color="auto"/>
              <w:left w:val="single" w:sz="4" w:space="0" w:color="auto"/>
              <w:bottom w:val="single" w:sz="4" w:space="0" w:color="auto"/>
              <w:right w:val="single" w:sz="4" w:space="0" w:color="auto"/>
            </w:tcBorders>
          </w:tcPr>
          <w:p w14:paraId="64D186C6" w14:textId="77777777" w:rsidR="005D1FFF" w:rsidRPr="002D61DD" w:rsidRDefault="005D1FFF" w:rsidP="002E4BE1">
            <w:pPr>
              <w:rPr>
                <w:rFonts w:eastAsia="Arial" w:cstheme="minorHAnsi"/>
              </w:rPr>
            </w:pPr>
          </w:p>
        </w:tc>
      </w:tr>
      <w:tr w:rsidR="005D1FFF" w:rsidRPr="002D61DD" w14:paraId="7EED0EFB" w14:textId="77777777" w:rsidTr="002E4BE1">
        <w:trPr>
          <w:trHeight w:val="843"/>
        </w:trPr>
        <w:tc>
          <w:tcPr>
            <w:tcW w:w="3823" w:type="dxa"/>
            <w:tcBorders>
              <w:top w:val="single" w:sz="4" w:space="0" w:color="auto"/>
              <w:left w:val="single" w:sz="4" w:space="0" w:color="auto"/>
              <w:bottom w:val="single" w:sz="4" w:space="0" w:color="auto"/>
              <w:right w:val="single" w:sz="4" w:space="0" w:color="auto"/>
            </w:tcBorders>
            <w:hideMark/>
          </w:tcPr>
          <w:p w14:paraId="1D26AE98" w14:textId="77777777" w:rsidR="005D1FFF" w:rsidRPr="002D61DD" w:rsidRDefault="005D1FFF" w:rsidP="002E4BE1">
            <w:pPr>
              <w:rPr>
                <w:rFonts w:eastAsia="Arial" w:cstheme="minorHAnsi"/>
              </w:rPr>
            </w:pPr>
            <w:r w:rsidRPr="002D61DD">
              <w:rPr>
                <w:rFonts w:eastAsia="Arial" w:cstheme="minorHAnsi"/>
              </w:rPr>
              <w:t>Signature (typing out your name is sufficient if you are filling in this form digitally)</w:t>
            </w:r>
          </w:p>
        </w:tc>
        <w:tc>
          <w:tcPr>
            <w:tcW w:w="5919" w:type="dxa"/>
            <w:tcBorders>
              <w:top w:val="single" w:sz="4" w:space="0" w:color="auto"/>
              <w:left w:val="single" w:sz="4" w:space="0" w:color="auto"/>
              <w:bottom w:val="single" w:sz="4" w:space="0" w:color="auto"/>
              <w:right w:val="single" w:sz="4" w:space="0" w:color="auto"/>
            </w:tcBorders>
          </w:tcPr>
          <w:p w14:paraId="7004B051" w14:textId="77777777" w:rsidR="005D1FFF" w:rsidRPr="002D61DD" w:rsidRDefault="005D1FFF" w:rsidP="002E4BE1">
            <w:pPr>
              <w:rPr>
                <w:rFonts w:eastAsia="Arial" w:cstheme="minorHAnsi"/>
              </w:rPr>
            </w:pPr>
          </w:p>
        </w:tc>
      </w:tr>
      <w:tr w:rsidR="005D1FFF" w:rsidRPr="002D61DD" w14:paraId="63A542EF" w14:textId="77777777" w:rsidTr="002E4BE1">
        <w:trPr>
          <w:trHeight w:val="1040"/>
        </w:trPr>
        <w:tc>
          <w:tcPr>
            <w:tcW w:w="3823" w:type="dxa"/>
            <w:tcBorders>
              <w:top w:val="single" w:sz="4" w:space="0" w:color="auto"/>
              <w:left w:val="single" w:sz="4" w:space="0" w:color="auto"/>
              <w:bottom w:val="single" w:sz="4" w:space="0" w:color="auto"/>
              <w:right w:val="single" w:sz="4" w:space="0" w:color="auto"/>
            </w:tcBorders>
            <w:hideMark/>
          </w:tcPr>
          <w:p w14:paraId="6764A140" w14:textId="77777777" w:rsidR="005D1FFF" w:rsidRPr="002D61DD" w:rsidRDefault="005D1FFF" w:rsidP="002E4BE1">
            <w:pPr>
              <w:rPr>
                <w:rFonts w:eastAsia="Arial" w:cstheme="minorHAnsi"/>
              </w:rPr>
            </w:pPr>
            <w:r w:rsidRPr="002D61DD">
              <w:rPr>
                <w:rFonts w:eastAsia="Arial" w:cstheme="minorHAnsi"/>
              </w:rPr>
              <w:t>Today’s date</w:t>
            </w:r>
          </w:p>
        </w:tc>
        <w:tc>
          <w:tcPr>
            <w:tcW w:w="5919" w:type="dxa"/>
            <w:tcBorders>
              <w:top w:val="single" w:sz="4" w:space="0" w:color="auto"/>
              <w:left w:val="single" w:sz="4" w:space="0" w:color="auto"/>
              <w:bottom w:val="single" w:sz="4" w:space="0" w:color="auto"/>
              <w:right w:val="single" w:sz="4" w:space="0" w:color="auto"/>
            </w:tcBorders>
          </w:tcPr>
          <w:p w14:paraId="1A8B0E03" w14:textId="77777777" w:rsidR="005D1FFF" w:rsidRPr="002D61DD" w:rsidRDefault="005D1FFF" w:rsidP="002E4BE1">
            <w:pPr>
              <w:rPr>
                <w:rFonts w:eastAsia="Arial" w:cstheme="minorHAnsi"/>
              </w:rPr>
            </w:pPr>
          </w:p>
        </w:tc>
      </w:tr>
      <w:tr w:rsidR="005D1FFF" w:rsidRPr="002D61DD" w14:paraId="2F9253AB" w14:textId="77777777" w:rsidTr="002E4BE1">
        <w:trPr>
          <w:trHeight w:val="1040"/>
        </w:trPr>
        <w:tc>
          <w:tcPr>
            <w:tcW w:w="3823" w:type="dxa"/>
            <w:tcBorders>
              <w:top w:val="single" w:sz="4" w:space="0" w:color="auto"/>
              <w:left w:val="single" w:sz="4" w:space="0" w:color="auto"/>
              <w:bottom w:val="single" w:sz="4" w:space="0" w:color="auto"/>
              <w:right w:val="single" w:sz="4" w:space="0" w:color="auto"/>
            </w:tcBorders>
            <w:hideMark/>
          </w:tcPr>
          <w:p w14:paraId="5605AD5B" w14:textId="77777777" w:rsidR="005D1FFF" w:rsidRPr="002D61DD" w:rsidRDefault="005D1FFF" w:rsidP="002E4BE1">
            <w:pPr>
              <w:rPr>
                <w:rFonts w:eastAsia="Arial" w:cstheme="minorHAnsi"/>
              </w:rPr>
            </w:pPr>
            <w:r w:rsidRPr="002D61DD">
              <w:rPr>
                <w:rFonts w:eastAsia="Arial" w:cstheme="minorHAnsi"/>
              </w:rPr>
              <w:t>Details of any health or accessibility issues which might affect a child’s safe participation in the testing exercise. </w:t>
            </w:r>
          </w:p>
        </w:tc>
        <w:tc>
          <w:tcPr>
            <w:tcW w:w="5919" w:type="dxa"/>
            <w:tcBorders>
              <w:top w:val="single" w:sz="4" w:space="0" w:color="auto"/>
              <w:left w:val="single" w:sz="4" w:space="0" w:color="auto"/>
              <w:bottom w:val="single" w:sz="4" w:space="0" w:color="auto"/>
              <w:right w:val="single" w:sz="4" w:space="0" w:color="auto"/>
            </w:tcBorders>
          </w:tcPr>
          <w:p w14:paraId="32D8506E" w14:textId="77777777" w:rsidR="005D1FFF" w:rsidRPr="002D61DD" w:rsidRDefault="005D1FFF" w:rsidP="002E4BE1">
            <w:pPr>
              <w:rPr>
                <w:rFonts w:eastAsia="Arial" w:cstheme="minorHAnsi"/>
              </w:rPr>
            </w:pPr>
          </w:p>
        </w:tc>
      </w:tr>
    </w:tbl>
    <w:p w14:paraId="3279375C" w14:textId="77777777" w:rsidR="005D1FFF" w:rsidRPr="002D61DD" w:rsidRDefault="005D1FFF" w:rsidP="00567683">
      <w:pPr>
        <w:rPr>
          <w:rFonts w:cstheme="minorHAnsi"/>
        </w:rPr>
      </w:pPr>
    </w:p>
    <w:sectPr w:rsidR="005D1FFF" w:rsidRPr="002D61DD" w:rsidSect="000D1153">
      <w:headerReference w:type="default" r:id="rId18"/>
      <w:footerReference w:type="default" r:id="rId19"/>
      <w:pgSz w:w="11906" w:h="16838"/>
      <w:pgMar w:top="720" w:right="720" w:bottom="720" w:left="72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BF8DB" w14:textId="77777777" w:rsidR="00473F8D" w:rsidRDefault="00473F8D" w:rsidP="00B52BA1">
      <w:pPr>
        <w:spacing w:after="0" w:line="240" w:lineRule="auto"/>
      </w:pPr>
      <w:r>
        <w:separator/>
      </w:r>
    </w:p>
  </w:endnote>
  <w:endnote w:type="continuationSeparator" w:id="0">
    <w:p w14:paraId="357C0DB8" w14:textId="77777777" w:rsidR="00473F8D" w:rsidRDefault="00473F8D" w:rsidP="00B52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w:altName w:val="Times New Roman"/>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6ABE3" w14:textId="5C6BD02E" w:rsidR="00473F8D" w:rsidRDefault="00473F8D" w:rsidP="00567683">
    <w:pPr>
      <w:spacing w:after="0"/>
      <w:rPr>
        <w:rFonts w:ascii="Arial" w:hAnsi="Arial" w:cs="Arial"/>
        <w:b/>
        <w:color w:val="7030A0"/>
        <w:sz w:val="20"/>
        <w:szCs w:val="20"/>
      </w:rPr>
    </w:pPr>
    <w:r>
      <w:rPr>
        <w:rFonts w:ascii="Arial" w:hAnsi="Arial" w:cs="Arial"/>
        <w:b/>
        <w:color w:val="7030A0"/>
        <w:sz w:val="20"/>
        <w:szCs w:val="20"/>
      </w:rPr>
      <w:t xml:space="preserve">                  </w:t>
    </w:r>
    <w:r>
      <w:rPr>
        <w:rFonts w:ascii="Times New Roman" w:hAnsi="Times New Roman" w:cs="Times New Roman"/>
        <w:noProof/>
        <w:sz w:val="24"/>
        <w:szCs w:val="24"/>
      </w:rPr>
      <w:drawing>
        <wp:anchor distT="0" distB="0" distL="114300" distR="114300" simplePos="0" relativeHeight="251666432" behindDoc="1" locked="0" layoutInCell="1" allowOverlap="1" wp14:anchorId="52C769E0" wp14:editId="47359D7A">
          <wp:simplePos x="0" y="0"/>
          <wp:positionH relativeFrom="margin">
            <wp:posOffset>-14605</wp:posOffset>
          </wp:positionH>
          <wp:positionV relativeFrom="paragraph">
            <wp:posOffset>184150</wp:posOffset>
          </wp:positionV>
          <wp:extent cx="6645910" cy="618490"/>
          <wp:effectExtent l="0" t="0" r="254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for Newslette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618490"/>
                  </a:xfrm>
                  <a:prstGeom prst="rect">
                    <a:avLst/>
                  </a:prstGeom>
                </pic:spPr>
              </pic:pic>
            </a:graphicData>
          </a:graphic>
        </wp:anchor>
      </w:drawing>
    </w:r>
  </w:p>
  <w:p w14:paraId="499CEF97" w14:textId="77777777" w:rsidR="00473F8D" w:rsidRPr="00E14F66" w:rsidRDefault="00473F8D" w:rsidP="009F1EC9">
    <w:pPr>
      <w:spacing w:after="0" w:line="240" w:lineRule="auto"/>
      <w:jc w:val="center"/>
      <w:rPr>
        <w:rFonts w:ascii="Arial" w:hAnsi="Arial" w:cs="Arial"/>
        <w:b/>
        <w:sz w:val="18"/>
        <w:szCs w:val="20"/>
      </w:rPr>
    </w:pPr>
    <w:r>
      <w:rPr>
        <w:rFonts w:ascii="Arial" w:hAnsi="Arial" w:cs="Arial"/>
        <w:b/>
        <w:sz w:val="18"/>
        <w:szCs w:val="20"/>
      </w:rPr>
      <w:t>QUEST</w:t>
    </w:r>
    <w:r w:rsidRPr="00E14F66">
      <w:rPr>
        <w:rFonts w:ascii="Arial" w:hAnsi="Arial" w:cs="Arial"/>
        <w:b/>
        <w:sz w:val="18"/>
        <w:szCs w:val="20"/>
      </w:rPr>
      <w:t xml:space="preserve"> ACADEMY</w:t>
    </w:r>
  </w:p>
  <w:p w14:paraId="24A062AD" w14:textId="77777777" w:rsidR="00473F8D" w:rsidRPr="00E14F66" w:rsidRDefault="00473F8D" w:rsidP="009F1EC9">
    <w:pPr>
      <w:spacing w:after="0" w:line="240" w:lineRule="auto"/>
      <w:jc w:val="center"/>
      <w:rPr>
        <w:rFonts w:ascii="Arial" w:hAnsi="Arial" w:cs="Arial"/>
        <w:sz w:val="18"/>
        <w:szCs w:val="18"/>
      </w:rPr>
    </w:pPr>
    <w:r>
      <w:rPr>
        <w:rFonts w:ascii="Arial" w:hAnsi="Arial" w:cs="Arial"/>
        <w:sz w:val="18"/>
        <w:szCs w:val="18"/>
      </w:rPr>
      <w:t>Anderson Avenue, Rugby, Warwickshire, CV22 5PE</w:t>
    </w:r>
    <w:r>
      <w:rPr>
        <w:rFonts w:ascii="Arial" w:hAnsi="Arial" w:cs="Arial"/>
        <w:sz w:val="18"/>
        <w:szCs w:val="18"/>
      </w:rPr>
      <w:br/>
      <w:t>Telephone: 01788 593 112</w:t>
    </w:r>
    <w:r w:rsidRPr="00E14F66">
      <w:rPr>
        <w:rFonts w:ascii="Arial" w:hAnsi="Arial" w:cs="Arial"/>
        <w:sz w:val="18"/>
        <w:szCs w:val="18"/>
      </w:rPr>
      <w:t xml:space="preserve">    </w:t>
    </w:r>
  </w:p>
  <w:p w14:paraId="37F65320" w14:textId="77777777" w:rsidR="00473F8D" w:rsidRPr="00E14F66" w:rsidRDefault="00473F8D" w:rsidP="009F1EC9">
    <w:pPr>
      <w:spacing w:after="0" w:line="240" w:lineRule="auto"/>
      <w:jc w:val="center"/>
      <w:rPr>
        <w:rFonts w:ascii="Arial" w:hAnsi="Arial" w:cs="Arial"/>
        <w:sz w:val="18"/>
        <w:szCs w:val="18"/>
      </w:rPr>
    </w:pPr>
    <w:r>
      <w:rPr>
        <w:rFonts w:ascii="Arial" w:hAnsi="Arial" w:cs="Arial"/>
        <w:sz w:val="18"/>
        <w:szCs w:val="18"/>
      </w:rPr>
      <w:t>Email: quest</w:t>
    </w:r>
    <w:r w:rsidRPr="00E14F66">
      <w:rPr>
        <w:rFonts w:ascii="Arial" w:hAnsi="Arial" w:cs="Arial"/>
        <w:sz w:val="18"/>
        <w:szCs w:val="18"/>
      </w:rPr>
      <w:t>.office@macintyreacademies.org</w:t>
    </w:r>
    <w:hyperlink r:id="rId2" w:history="1"/>
    <w:r w:rsidRPr="00E14F66">
      <w:rPr>
        <w:rFonts w:ascii="Arial" w:hAnsi="Arial" w:cs="Arial"/>
        <w:sz w:val="18"/>
        <w:szCs w:val="18"/>
      </w:rPr>
      <w:t xml:space="preserve">   Website: </w:t>
    </w:r>
    <w:r>
      <w:rPr>
        <w:rFonts w:ascii="Arial" w:hAnsi="Arial" w:cs="Arial"/>
        <w:sz w:val="18"/>
        <w:szCs w:val="18"/>
      </w:rPr>
      <w:t>www.thequestacademy.org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39FE9" w14:textId="77777777" w:rsidR="00473F8D" w:rsidRDefault="00473F8D" w:rsidP="00B52BA1">
      <w:pPr>
        <w:spacing w:after="0" w:line="240" w:lineRule="auto"/>
      </w:pPr>
      <w:r>
        <w:separator/>
      </w:r>
    </w:p>
  </w:footnote>
  <w:footnote w:type="continuationSeparator" w:id="0">
    <w:p w14:paraId="1F20358B" w14:textId="77777777" w:rsidR="00473F8D" w:rsidRDefault="00473F8D" w:rsidP="00B52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672E1" w14:textId="77777777" w:rsidR="00473F8D" w:rsidRDefault="00473F8D" w:rsidP="00B52BA1">
    <w:pPr>
      <w:jc w:val="center"/>
      <w:rPr>
        <w:rFonts w:ascii="Arial" w:hAnsi="Arial" w:cs="Arial"/>
        <w:color w:val="7030A0"/>
        <w:sz w:val="20"/>
        <w:szCs w:val="20"/>
      </w:rPr>
    </w:pPr>
    <w:r>
      <w:rPr>
        <w:noProof/>
        <w:lang w:eastAsia="en-GB"/>
      </w:rPr>
      <w:drawing>
        <wp:inline distT="0" distB="0" distL="0" distR="0" wp14:anchorId="05A1EA57" wp14:editId="2FA7C899">
          <wp:extent cx="1739538" cy="102127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covery_port_V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0815" cy="10396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A389A"/>
    <w:multiLevelType w:val="hybridMultilevel"/>
    <w:tmpl w:val="461A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12CB1"/>
    <w:multiLevelType w:val="multilevel"/>
    <w:tmpl w:val="5C303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F4F2F"/>
    <w:multiLevelType w:val="hybridMultilevel"/>
    <w:tmpl w:val="E3443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D30FE7"/>
    <w:multiLevelType w:val="hybridMultilevel"/>
    <w:tmpl w:val="8000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B5470"/>
    <w:multiLevelType w:val="multilevel"/>
    <w:tmpl w:val="0740A24A"/>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D310814"/>
    <w:multiLevelType w:val="hybridMultilevel"/>
    <w:tmpl w:val="4FF0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25BFD"/>
    <w:multiLevelType w:val="hybridMultilevel"/>
    <w:tmpl w:val="7064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0622C"/>
    <w:multiLevelType w:val="hybridMultilevel"/>
    <w:tmpl w:val="0A72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D63094"/>
    <w:multiLevelType w:val="hybridMultilevel"/>
    <w:tmpl w:val="00EA7EFC"/>
    <w:lvl w:ilvl="0" w:tplc="4A7031C6">
      <w:numFmt w:val="bullet"/>
      <w:lvlText w:val="•"/>
      <w:lvlJc w:val="left"/>
      <w:pPr>
        <w:ind w:left="720" w:hanging="360"/>
      </w:pPr>
      <w:rPr>
        <w:rFonts w:ascii="Arial" w:eastAsia="Times New Roman"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4621924"/>
    <w:multiLevelType w:val="hybridMultilevel"/>
    <w:tmpl w:val="52F6F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6D81D7E"/>
    <w:multiLevelType w:val="hybridMultilevel"/>
    <w:tmpl w:val="6296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6"/>
  </w:num>
  <w:num w:numId="6">
    <w:abstractNumId w:val="3"/>
  </w:num>
  <w:num w:numId="7">
    <w:abstractNumId w:val="4"/>
  </w:num>
  <w:num w:numId="8">
    <w:abstractNumId w:val="8"/>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DED"/>
    <w:rsid w:val="00000B3A"/>
    <w:rsid w:val="000175BA"/>
    <w:rsid w:val="00023A5D"/>
    <w:rsid w:val="00026A79"/>
    <w:rsid w:val="00044476"/>
    <w:rsid w:val="0005224A"/>
    <w:rsid w:val="0005574F"/>
    <w:rsid w:val="000605EE"/>
    <w:rsid w:val="000A2FB2"/>
    <w:rsid w:val="000C7E6C"/>
    <w:rsid w:val="000D1153"/>
    <w:rsid w:val="00104951"/>
    <w:rsid w:val="00107CA3"/>
    <w:rsid w:val="00110226"/>
    <w:rsid w:val="00111E7D"/>
    <w:rsid w:val="00114F8A"/>
    <w:rsid w:val="00124685"/>
    <w:rsid w:val="001300B9"/>
    <w:rsid w:val="00135F5D"/>
    <w:rsid w:val="00163ECA"/>
    <w:rsid w:val="00173613"/>
    <w:rsid w:val="001A69CF"/>
    <w:rsid w:val="001B7035"/>
    <w:rsid w:val="001D040F"/>
    <w:rsid w:val="001E5FA9"/>
    <w:rsid w:val="00224AA9"/>
    <w:rsid w:val="00242241"/>
    <w:rsid w:val="0024581F"/>
    <w:rsid w:val="0025388C"/>
    <w:rsid w:val="00285408"/>
    <w:rsid w:val="002B3647"/>
    <w:rsid w:val="002C481E"/>
    <w:rsid w:val="002D61DD"/>
    <w:rsid w:val="002D6C18"/>
    <w:rsid w:val="002F4CEA"/>
    <w:rsid w:val="0031792E"/>
    <w:rsid w:val="00324F4C"/>
    <w:rsid w:val="0034077B"/>
    <w:rsid w:val="00343533"/>
    <w:rsid w:val="00377F7F"/>
    <w:rsid w:val="00382549"/>
    <w:rsid w:val="003C389A"/>
    <w:rsid w:val="003E7087"/>
    <w:rsid w:val="0041240C"/>
    <w:rsid w:val="004139D3"/>
    <w:rsid w:val="00473F8D"/>
    <w:rsid w:val="00480AAD"/>
    <w:rsid w:val="004A3232"/>
    <w:rsid w:val="004C1779"/>
    <w:rsid w:val="004C5507"/>
    <w:rsid w:val="004F31AA"/>
    <w:rsid w:val="0051560D"/>
    <w:rsid w:val="00520AFA"/>
    <w:rsid w:val="00522F93"/>
    <w:rsid w:val="005234CA"/>
    <w:rsid w:val="0053383A"/>
    <w:rsid w:val="00541250"/>
    <w:rsid w:val="00565FA7"/>
    <w:rsid w:val="0056606E"/>
    <w:rsid w:val="00567683"/>
    <w:rsid w:val="00584711"/>
    <w:rsid w:val="005B0ADC"/>
    <w:rsid w:val="005C7D2F"/>
    <w:rsid w:val="005D1FFF"/>
    <w:rsid w:val="005D226C"/>
    <w:rsid w:val="005F5257"/>
    <w:rsid w:val="00602775"/>
    <w:rsid w:val="00606A29"/>
    <w:rsid w:val="0062389D"/>
    <w:rsid w:val="006428D0"/>
    <w:rsid w:val="00653547"/>
    <w:rsid w:val="0065572F"/>
    <w:rsid w:val="006663F1"/>
    <w:rsid w:val="006A44CE"/>
    <w:rsid w:val="006C0C5F"/>
    <w:rsid w:val="006E105A"/>
    <w:rsid w:val="006F007E"/>
    <w:rsid w:val="00702E96"/>
    <w:rsid w:val="00711722"/>
    <w:rsid w:val="00736EEF"/>
    <w:rsid w:val="007428AD"/>
    <w:rsid w:val="00746ECC"/>
    <w:rsid w:val="007C5381"/>
    <w:rsid w:val="007E035E"/>
    <w:rsid w:val="007F1DED"/>
    <w:rsid w:val="00824D3B"/>
    <w:rsid w:val="0086537A"/>
    <w:rsid w:val="00891D04"/>
    <w:rsid w:val="00893150"/>
    <w:rsid w:val="008A52F8"/>
    <w:rsid w:val="008C3342"/>
    <w:rsid w:val="008E47EF"/>
    <w:rsid w:val="009065CF"/>
    <w:rsid w:val="00915D8A"/>
    <w:rsid w:val="00931FCA"/>
    <w:rsid w:val="009423CC"/>
    <w:rsid w:val="00950942"/>
    <w:rsid w:val="00996ABA"/>
    <w:rsid w:val="009B5165"/>
    <w:rsid w:val="009D1B4F"/>
    <w:rsid w:val="009F1EC9"/>
    <w:rsid w:val="00A07EE4"/>
    <w:rsid w:val="00A219F0"/>
    <w:rsid w:val="00A31BF0"/>
    <w:rsid w:val="00A57A1F"/>
    <w:rsid w:val="00A63792"/>
    <w:rsid w:val="00A863E0"/>
    <w:rsid w:val="00A9398A"/>
    <w:rsid w:val="00A940DE"/>
    <w:rsid w:val="00AB67D7"/>
    <w:rsid w:val="00AD74FC"/>
    <w:rsid w:val="00AE7C29"/>
    <w:rsid w:val="00B259A3"/>
    <w:rsid w:val="00B376A9"/>
    <w:rsid w:val="00B41E7D"/>
    <w:rsid w:val="00B42B0B"/>
    <w:rsid w:val="00B52BA1"/>
    <w:rsid w:val="00B57E3F"/>
    <w:rsid w:val="00B74D84"/>
    <w:rsid w:val="00B84BD9"/>
    <w:rsid w:val="00B92428"/>
    <w:rsid w:val="00BB419E"/>
    <w:rsid w:val="00BF2D0E"/>
    <w:rsid w:val="00C01FB3"/>
    <w:rsid w:val="00C04234"/>
    <w:rsid w:val="00C04CA5"/>
    <w:rsid w:val="00C402A2"/>
    <w:rsid w:val="00C53994"/>
    <w:rsid w:val="00CB3EB0"/>
    <w:rsid w:val="00CC1FCD"/>
    <w:rsid w:val="00CD3BCA"/>
    <w:rsid w:val="00CE6D18"/>
    <w:rsid w:val="00CF4B28"/>
    <w:rsid w:val="00D046CA"/>
    <w:rsid w:val="00D37411"/>
    <w:rsid w:val="00D4192A"/>
    <w:rsid w:val="00D46DDF"/>
    <w:rsid w:val="00D5691E"/>
    <w:rsid w:val="00D609DE"/>
    <w:rsid w:val="00D76152"/>
    <w:rsid w:val="00DD0CBC"/>
    <w:rsid w:val="00E14F66"/>
    <w:rsid w:val="00E17E08"/>
    <w:rsid w:val="00E2737C"/>
    <w:rsid w:val="00E302D3"/>
    <w:rsid w:val="00E44EBE"/>
    <w:rsid w:val="00E574DC"/>
    <w:rsid w:val="00EC21B2"/>
    <w:rsid w:val="00ED27F8"/>
    <w:rsid w:val="00F0792E"/>
    <w:rsid w:val="00F124AE"/>
    <w:rsid w:val="00F13DF7"/>
    <w:rsid w:val="00F25D68"/>
    <w:rsid w:val="00F41118"/>
    <w:rsid w:val="00F4232C"/>
    <w:rsid w:val="00F85A92"/>
    <w:rsid w:val="00F86B62"/>
    <w:rsid w:val="00F935F1"/>
    <w:rsid w:val="00F9491A"/>
    <w:rsid w:val="00FA3A0C"/>
    <w:rsid w:val="00FB2472"/>
    <w:rsid w:val="00FD2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1399B5"/>
  <w15:chartTrackingRefBased/>
  <w15:docId w15:val="{441A01C1-534E-40D7-A5E1-E8E822F5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F5D"/>
    <w:pPr>
      <w:spacing w:line="256" w:lineRule="auto"/>
    </w:pPr>
  </w:style>
  <w:style w:type="paragraph" w:styleId="Heading1">
    <w:name w:val="heading 1"/>
    <w:basedOn w:val="Normal"/>
    <w:link w:val="Heading1Char"/>
    <w:uiPriority w:val="9"/>
    <w:qFormat/>
    <w:rsid w:val="0005224A"/>
    <w:pPr>
      <w:widowControl w:val="0"/>
      <w:autoSpaceDE w:val="0"/>
      <w:autoSpaceDN w:val="0"/>
      <w:spacing w:after="0" w:line="240" w:lineRule="auto"/>
      <w:ind w:left="117"/>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A79"/>
    <w:rPr>
      <w:rFonts w:ascii="Segoe UI" w:hAnsi="Segoe UI" w:cs="Segoe UI"/>
      <w:sz w:val="18"/>
      <w:szCs w:val="18"/>
    </w:rPr>
  </w:style>
  <w:style w:type="paragraph" w:styleId="ListParagraph">
    <w:name w:val="List Paragraph"/>
    <w:basedOn w:val="Normal"/>
    <w:uiPriority w:val="34"/>
    <w:qFormat/>
    <w:rsid w:val="00E17E08"/>
    <w:pPr>
      <w:spacing w:line="259" w:lineRule="auto"/>
      <w:ind w:left="720"/>
      <w:contextualSpacing/>
    </w:pPr>
  </w:style>
  <w:style w:type="character" w:styleId="Hyperlink">
    <w:name w:val="Hyperlink"/>
    <w:basedOn w:val="DefaultParagraphFont"/>
    <w:uiPriority w:val="99"/>
    <w:unhideWhenUsed/>
    <w:rsid w:val="00B57E3F"/>
    <w:rPr>
      <w:color w:val="0563C1" w:themeColor="hyperlink"/>
      <w:u w:val="single"/>
    </w:rPr>
  </w:style>
  <w:style w:type="paragraph" w:styleId="Header">
    <w:name w:val="header"/>
    <w:basedOn w:val="Normal"/>
    <w:link w:val="HeaderChar"/>
    <w:uiPriority w:val="99"/>
    <w:unhideWhenUsed/>
    <w:rsid w:val="00B52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BA1"/>
  </w:style>
  <w:style w:type="paragraph" w:styleId="Footer">
    <w:name w:val="footer"/>
    <w:basedOn w:val="Normal"/>
    <w:link w:val="FooterChar"/>
    <w:uiPriority w:val="99"/>
    <w:unhideWhenUsed/>
    <w:rsid w:val="00B52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BA1"/>
  </w:style>
  <w:style w:type="paragraph" w:styleId="NormalWeb">
    <w:name w:val="Normal (Web)"/>
    <w:basedOn w:val="Normal"/>
    <w:uiPriority w:val="99"/>
    <w:unhideWhenUsed/>
    <w:rsid w:val="00C04234"/>
    <w:pPr>
      <w:spacing w:after="0" w:line="240" w:lineRule="auto"/>
    </w:pPr>
    <w:rPr>
      <w:rFonts w:ascii="Times New Roman" w:hAnsi="Times New Roman" w:cs="Times New Roman"/>
      <w:sz w:val="24"/>
      <w:szCs w:val="24"/>
      <w:lang w:eastAsia="en-GB"/>
    </w:rPr>
  </w:style>
  <w:style w:type="paragraph" w:styleId="NoSpacing">
    <w:name w:val="No Spacing"/>
    <w:uiPriority w:val="1"/>
    <w:qFormat/>
    <w:rsid w:val="00915D8A"/>
    <w:pPr>
      <w:spacing w:after="0" w:line="240" w:lineRule="auto"/>
    </w:pPr>
  </w:style>
  <w:style w:type="character" w:customStyle="1" w:styleId="ilfuvd">
    <w:name w:val="ilfuvd"/>
    <w:basedOn w:val="DefaultParagraphFont"/>
    <w:rsid w:val="00F935F1"/>
  </w:style>
  <w:style w:type="paragraph" w:customStyle="1" w:styleId="Body">
    <w:name w:val="Body"/>
    <w:rsid w:val="00F935F1"/>
    <w:pPr>
      <w:pBdr>
        <w:top w:val="nil"/>
        <w:left w:val="nil"/>
        <w:bottom w:val="nil"/>
        <w:right w:val="nil"/>
        <w:between w:val="nil"/>
        <w:bar w:val="nil"/>
      </w:pBdr>
      <w:suppressAutoHyphens/>
      <w:spacing w:after="180" w:line="264" w:lineRule="auto"/>
    </w:pPr>
    <w:rPr>
      <w:rFonts w:ascii="Baskerville" w:eastAsia="Arial Unicode MS" w:hAnsi="Baskerville" w:cs="Arial Unicode MS"/>
      <w:color w:val="000000"/>
      <w:sz w:val="24"/>
      <w:szCs w:val="24"/>
      <w:bdr w:val="nil"/>
      <w:lang w:val="en-US" w:eastAsia="en-GB"/>
    </w:rPr>
  </w:style>
  <w:style w:type="table" w:styleId="TableGrid">
    <w:name w:val="Table Grid"/>
    <w:basedOn w:val="TableNormal"/>
    <w:uiPriority w:val="39"/>
    <w:rsid w:val="00B37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D1153"/>
    <w:rPr>
      <w:b/>
      <w:bCs/>
    </w:rPr>
  </w:style>
  <w:style w:type="numbering" w:customStyle="1" w:styleId="LFO4">
    <w:name w:val="LFO4"/>
    <w:rsid w:val="00382549"/>
    <w:pPr>
      <w:numPr>
        <w:numId w:val="7"/>
      </w:numPr>
    </w:pPr>
  </w:style>
  <w:style w:type="character" w:customStyle="1" w:styleId="Heading1Char">
    <w:name w:val="Heading 1 Char"/>
    <w:basedOn w:val="DefaultParagraphFont"/>
    <w:link w:val="Heading1"/>
    <w:uiPriority w:val="9"/>
    <w:rsid w:val="0005224A"/>
    <w:rPr>
      <w:rFonts w:ascii="Arial" w:eastAsia="Arial" w:hAnsi="Arial" w:cs="Arial"/>
      <w:b/>
      <w:bCs/>
      <w:sz w:val="24"/>
      <w:szCs w:val="24"/>
    </w:rPr>
  </w:style>
  <w:style w:type="paragraph" w:styleId="BodyText">
    <w:name w:val="Body Text"/>
    <w:basedOn w:val="Normal"/>
    <w:link w:val="BodyTextChar"/>
    <w:uiPriority w:val="1"/>
    <w:unhideWhenUsed/>
    <w:qFormat/>
    <w:rsid w:val="0005224A"/>
    <w:pPr>
      <w:widowControl w:val="0"/>
      <w:autoSpaceDE w:val="0"/>
      <w:autoSpaceDN w:val="0"/>
      <w:spacing w:after="0" w:line="240" w:lineRule="auto"/>
      <w:ind w:left="117"/>
      <w:jc w:val="both"/>
    </w:pPr>
    <w:rPr>
      <w:rFonts w:ascii="Arial" w:eastAsia="Arial" w:hAnsi="Arial" w:cs="Arial"/>
    </w:rPr>
  </w:style>
  <w:style w:type="character" w:customStyle="1" w:styleId="BodyTextChar">
    <w:name w:val="Body Text Char"/>
    <w:basedOn w:val="DefaultParagraphFont"/>
    <w:link w:val="BodyText"/>
    <w:uiPriority w:val="1"/>
    <w:rsid w:val="0005224A"/>
    <w:rPr>
      <w:rFonts w:ascii="Arial" w:eastAsia="Arial" w:hAnsi="Arial" w:cs="Arial"/>
    </w:rPr>
  </w:style>
  <w:style w:type="character" w:styleId="UnresolvedMention">
    <w:name w:val="Unresolved Mention"/>
    <w:basedOn w:val="DefaultParagraphFont"/>
    <w:uiPriority w:val="99"/>
    <w:semiHidden/>
    <w:unhideWhenUsed/>
    <w:rsid w:val="00EC2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6866">
      <w:bodyDiv w:val="1"/>
      <w:marLeft w:val="0"/>
      <w:marRight w:val="0"/>
      <w:marTop w:val="0"/>
      <w:marBottom w:val="0"/>
      <w:divBdr>
        <w:top w:val="none" w:sz="0" w:space="0" w:color="auto"/>
        <w:left w:val="none" w:sz="0" w:space="0" w:color="auto"/>
        <w:bottom w:val="none" w:sz="0" w:space="0" w:color="auto"/>
        <w:right w:val="none" w:sz="0" w:space="0" w:color="auto"/>
      </w:divBdr>
    </w:div>
    <w:div w:id="181631229">
      <w:bodyDiv w:val="1"/>
      <w:marLeft w:val="0"/>
      <w:marRight w:val="0"/>
      <w:marTop w:val="0"/>
      <w:marBottom w:val="0"/>
      <w:divBdr>
        <w:top w:val="none" w:sz="0" w:space="0" w:color="auto"/>
        <w:left w:val="none" w:sz="0" w:space="0" w:color="auto"/>
        <w:bottom w:val="none" w:sz="0" w:space="0" w:color="auto"/>
        <w:right w:val="none" w:sz="0" w:space="0" w:color="auto"/>
      </w:divBdr>
    </w:div>
    <w:div w:id="220530903">
      <w:bodyDiv w:val="1"/>
      <w:marLeft w:val="0"/>
      <w:marRight w:val="0"/>
      <w:marTop w:val="0"/>
      <w:marBottom w:val="0"/>
      <w:divBdr>
        <w:top w:val="none" w:sz="0" w:space="0" w:color="auto"/>
        <w:left w:val="none" w:sz="0" w:space="0" w:color="auto"/>
        <w:bottom w:val="none" w:sz="0" w:space="0" w:color="auto"/>
        <w:right w:val="none" w:sz="0" w:space="0" w:color="auto"/>
      </w:divBdr>
    </w:div>
    <w:div w:id="313797484">
      <w:bodyDiv w:val="1"/>
      <w:marLeft w:val="0"/>
      <w:marRight w:val="0"/>
      <w:marTop w:val="0"/>
      <w:marBottom w:val="0"/>
      <w:divBdr>
        <w:top w:val="none" w:sz="0" w:space="0" w:color="auto"/>
        <w:left w:val="none" w:sz="0" w:space="0" w:color="auto"/>
        <w:bottom w:val="none" w:sz="0" w:space="0" w:color="auto"/>
        <w:right w:val="none" w:sz="0" w:space="0" w:color="auto"/>
      </w:divBdr>
    </w:div>
    <w:div w:id="332336913">
      <w:bodyDiv w:val="1"/>
      <w:marLeft w:val="0"/>
      <w:marRight w:val="0"/>
      <w:marTop w:val="0"/>
      <w:marBottom w:val="0"/>
      <w:divBdr>
        <w:top w:val="none" w:sz="0" w:space="0" w:color="auto"/>
        <w:left w:val="none" w:sz="0" w:space="0" w:color="auto"/>
        <w:bottom w:val="none" w:sz="0" w:space="0" w:color="auto"/>
        <w:right w:val="none" w:sz="0" w:space="0" w:color="auto"/>
      </w:divBdr>
    </w:div>
    <w:div w:id="469369725">
      <w:bodyDiv w:val="1"/>
      <w:marLeft w:val="0"/>
      <w:marRight w:val="0"/>
      <w:marTop w:val="0"/>
      <w:marBottom w:val="0"/>
      <w:divBdr>
        <w:top w:val="none" w:sz="0" w:space="0" w:color="auto"/>
        <w:left w:val="none" w:sz="0" w:space="0" w:color="auto"/>
        <w:bottom w:val="none" w:sz="0" w:space="0" w:color="auto"/>
        <w:right w:val="none" w:sz="0" w:space="0" w:color="auto"/>
      </w:divBdr>
    </w:div>
    <w:div w:id="531505005">
      <w:bodyDiv w:val="1"/>
      <w:marLeft w:val="0"/>
      <w:marRight w:val="0"/>
      <w:marTop w:val="0"/>
      <w:marBottom w:val="0"/>
      <w:divBdr>
        <w:top w:val="none" w:sz="0" w:space="0" w:color="auto"/>
        <w:left w:val="none" w:sz="0" w:space="0" w:color="auto"/>
        <w:bottom w:val="none" w:sz="0" w:space="0" w:color="auto"/>
        <w:right w:val="none" w:sz="0" w:space="0" w:color="auto"/>
      </w:divBdr>
    </w:div>
    <w:div w:id="562955195">
      <w:bodyDiv w:val="1"/>
      <w:marLeft w:val="0"/>
      <w:marRight w:val="0"/>
      <w:marTop w:val="0"/>
      <w:marBottom w:val="0"/>
      <w:divBdr>
        <w:top w:val="none" w:sz="0" w:space="0" w:color="auto"/>
        <w:left w:val="none" w:sz="0" w:space="0" w:color="auto"/>
        <w:bottom w:val="none" w:sz="0" w:space="0" w:color="auto"/>
        <w:right w:val="none" w:sz="0" w:space="0" w:color="auto"/>
      </w:divBdr>
    </w:div>
    <w:div w:id="602491309">
      <w:bodyDiv w:val="1"/>
      <w:marLeft w:val="0"/>
      <w:marRight w:val="0"/>
      <w:marTop w:val="0"/>
      <w:marBottom w:val="0"/>
      <w:divBdr>
        <w:top w:val="none" w:sz="0" w:space="0" w:color="auto"/>
        <w:left w:val="none" w:sz="0" w:space="0" w:color="auto"/>
        <w:bottom w:val="none" w:sz="0" w:space="0" w:color="auto"/>
        <w:right w:val="none" w:sz="0" w:space="0" w:color="auto"/>
      </w:divBdr>
    </w:div>
    <w:div w:id="751318357">
      <w:bodyDiv w:val="1"/>
      <w:marLeft w:val="0"/>
      <w:marRight w:val="0"/>
      <w:marTop w:val="0"/>
      <w:marBottom w:val="0"/>
      <w:divBdr>
        <w:top w:val="none" w:sz="0" w:space="0" w:color="auto"/>
        <w:left w:val="none" w:sz="0" w:space="0" w:color="auto"/>
        <w:bottom w:val="none" w:sz="0" w:space="0" w:color="auto"/>
        <w:right w:val="none" w:sz="0" w:space="0" w:color="auto"/>
      </w:divBdr>
    </w:div>
    <w:div w:id="978337602">
      <w:bodyDiv w:val="1"/>
      <w:marLeft w:val="0"/>
      <w:marRight w:val="0"/>
      <w:marTop w:val="0"/>
      <w:marBottom w:val="0"/>
      <w:divBdr>
        <w:top w:val="none" w:sz="0" w:space="0" w:color="auto"/>
        <w:left w:val="none" w:sz="0" w:space="0" w:color="auto"/>
        <w:bottom w:val="none" w:sz="0" w:space="0" w:color="auto"/>
        <w:right w:val="none" w:sz="0" w:space="0" w:color="auto"/>
      </w:divBdr>
    </w:div>
    <w:div w:id="1303583388">
      <w:bodyDiv w:val="1"/>
      <w:marLeft w:val="0"/>
      <w:marRight w:val="0"/>
      <w:marTop w:val="0"/>
      <w:marBottom w:val="0"/>
      <w:divBdr>
        <w:top w:val="none" w:sz="0" w:space="0" w:color="auto"/>
        <w:left w:val="none" w:sz="0" w:space="0" w:color="auto"/>
        <w:bottom w:val="none" w:sz="0" w:space="0" w:color="auto"/>
        <w:right w:val="none" w:sz="0" w:space="0" w:color="auto"/>
      </w:divBdr>
    </w:div>
    <w:div w:id="1303920603">
      <w:bodyDiv w:val="1"/>
      <w:marLeft w:val="0"/>
      <w:marRight w:val="0"/>
      <w:marTop w:val="0"/>
      <w:marBottom w:val="0"/>
      <w:divBdr>
        <w:top w:val="none" w:sz="0" w:space="0" w:color="auto"/>
        <w:left w:val="none" w:sz="0" w:space="0" w:color="auto"/>
        <w:bottom w:val="none" w:sz="0" w:space="0" w:color="auto"/>
        <w:right w:val="none" w:sz="0" w:space="0" w:color="auto"/>
      </w:divBdr>
    </w:div>
    <w:div w:id="1932080885">
      <w:bodyDiv w:val="1"/>
      <w:marLeft w:val="0"/>
      <w:marRight w:val="0"/>
      <w:marTop w:val="0"/>
      <w:marBottom w:val="0"/>
      <w:divBdr>
        <w:top w:val="none" w:sz="0" w:space="0" w:color="auto"/>
        <w:left w:val="none" w:sz="0" w:space="0" w:color="auto"/>
        <w:bottom w:val="none" w:sz="0" w:space="0" w:color="auto"/>
        <w:right w:val="none" w:sz="0" w:space="0" w:color="auto"/>
      </w:divBdr>
    </w:div>
    <w:div w:id="2025665114">
      <w:bodyDiv w:val="1"/>
      <w:marLeft w:val="0"/>
      <w:marRight w:val="0"/>
      <w:marTop w:val="0"/>
      <w:marBottom w:val="0"/>
      <w:divBdr>
        <w:top w:val="none" w:sz="0" w:space="0" w:color="auto"/>
        <w:left w:val="none" w:sz="0" w:space="0" w:color="auto"/>
        <w:bottom w:val="none" w:sz="0" w:space="0" w:color="auto"/>
        <w:right w:val="none" w:sz="0" w:space="0" w:color="auto"/>
      </w:divBdr>
    </w:div>
    <w:div w:id="2033067335">
      <w:bodyDiv w:val="1"/>
      <w:marLeft w:val="0"/>
      <w:marRight w:val="0"/>
      <w:marTop w:val="0"/>
      <w:marBottom w:val="0"/>
      <w:divBdr>
        <w:top w:val="none" w:sz="0" w:space="0" w:color="auto"/>
        <w:left w:val="none" w:sz="0" w:space="0" w:color="auto"/>
        <w:bottom w:val="none" w:sz="0" w:space="0" w:color="auto"/>
        <w:right w:val="none" w:sz="0" w:space="0" w:color="auto"/>
      </w:divBdr>
    </w:div>
    <w:div w:id="2111000085">
      <w:bodyDiv w:val="1"/>
      <w:marLeft w:val="0"/>
      <w:marRight w:val="0"/>
      <w:marTop w:val="0"/>
      <w:marBottom w:val="0"/>
      <w:divBdr>
        <w:top w:val="none" w:sz="0" w:space="0" w:color="auto"/>
        <w:left w:val="none" w:sz="0" w:space="0" w:color="auto"/>
        <w:bottom w:val="none" w:sz="0" w:space="0" w:color="auto"/>
        <w:right w:val="none" w:sz="0" w:space="0" w:color="auto"/>
      </w:divBdr>
    </w:div>
    <w:div w:id="213471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get-coronavirus-test" TargetMode="External"/><Relationship Id="rId17" Type="http://schemas.openxmlformats.org/officeDocument/2006/relationships/hyperlink" Target="mailto:victoria.scranage@macintyreacademies.org" TargetMode="External"/><Relationship Id="rId2" Type="http://schemas.openxmlformats.org/officeDocument/2006/relationships/customXml" Target="../customXml/item2.xml"/><Relationship Id="rId16" Type="http://schemas.openxmlformats.org/officeDocument/2006/relationships/hyperlink" Target="mailto:jo.godding@macintyreacademie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ntact-tracing.phe.gov.uk/help/privacy-notice"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covid-19-stay-at-home-guidance/stay-at-home-guidance-for-households-with-possible-coronavirus-covid-19-infectio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warwickshire@macintyreacademies.org"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2b20e2a-747d-47bb-a50c-5351eae79407">EWYTPKSD45YC-146701128-2055058</_dlc_DocId>
    <_dlc_DocIdUrl xmlns="32b20e2a-747d-47bb-a50c-5351eae79407">
      <Url>https://indici.sharepoint.com/sites/MacintyreAcademies/_layouts/15/DocIdRedir.aspx?ID=EWYTPKSD45YC-146701128-2055058</Url>
      <Description>EWYTPKSD45YC-146701128-2055058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B63B8E0FDA8C47ADA234984890D2FE" ma:contentTypeVersion="4879" ma:contentTypeDescription="Create a new document." ma:contentTypeScope="" ma:versionID="c195999de00a53433ecef5111e1d367e">
  <xsd:schema xmlns:xsd="http://www.w3.org/2001/XMLSchema" xmlns:xs="http://www.w3.org/2001/XMLSchema" xmlns:p="http://schemas.microsoft.com/office/2006/metadata/properties" xmlns:ns2="32b20e2a-747d-47bb-a50c-5351eae79407" xmlns:ns3="8d88549b-649c-4429-8229-760bfcf9d7b9" targetNamespace="http://schemas.microsoft.com/office/2006/metadata/properties" ma:root="true" ma:fieldsID="722e600af360a83616b742c4673e3608" ns2:_="" ns3:_="">
    <xsd:import namespace="32b20e2a-747d-47bb-a50c-5351eae79407"/>
    <xsd:import namespace="8d88549b-649c-4429-8229-760bfcf9d7b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20e2a-747d-47bb-a50c-5351eae794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88549b-649c-4429-8229-760bfcf9d7b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8CDBD-590D-441D-9581-0D704282FC4C}">
  <ds:schemaRefs>
    <ds:schemaRef ds:uri="http://schemas.microsoft.com/sharepoint/v3/contenttype/forms"/>
  </ds:schemaRefs>
</ds:datastoreItem>
</file>

<file path=customXml/itemProps2.xml><?xml version="1.0" encoding="utf-8"?>
<ds:datastoreItem xmlns:ds="http://schemas.openxmlformats.org/officeDocument/2006/customXml" ds:itemID="{10EC8B49-9BB9-474E-AD8F-DD2833A5DF91}">
  <ds:schemaRefs>
    <ds:schemaRef ds:uri="http://purl.org/dc/terms/"/>
    <ds:schemaRef ds:uri="http://schemas.microsoft.com/office/2006/metadata/properties"/>
    <ds:schemaRef ds:uri="http://schemas.openxmlformats.org/package/2006/metadata/core-properties"/>
    <ds:schemaRef ds:uri="http://purl.org/dc/elements/1.1/"/>
    <ds:schemaRef ds:uri="32b20e2a-747d-47bb-a50c-5351eae79407"/>
    <ds:schemaRef ds:uri="http://purl.org/dc/dcmitype/"/>
    <ds:schemaRef ds:uri="http://schemas.microsoft.com/office/2006/documentManagement/types"/>
    <ds:schemaRef ds:uri="http://schemas.microsoft.com/office/infopath/2007/PartnerControls"/>
    <ds:schemaRef ds:uri="8d88549b-649c-4429-8229-760bfcf9d7b9"/>
    <ds:schemaRef ds:uri="http://www.w3.org/XML/1998/namespace"/>
  </ds:schemaRefs>
</ds:datastoreItem>
</file>

<file path=customXml/itemProps3.xml><?xml version="1.0" encoding="utf-8"?>
<ds:datastoreItem xmlns:ds="http://schemas.openxmlformats.org/officeDocument/2006/customXml" ds:itemID="{9A4AA809-6446-489A-8DE7-F3B65A542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20e2a-747d-47bb-a50c-5351eae79407"/>
    <ds:schemaRef ds:uri="8d88549b-649c-4429-8229-760bfcf9d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760CC8-8895-410A-A9E7-FA3F81F5142E}">
  <ds:schemaRefs>
    <ds:schemaRef ds:uri="http://schemas.microsoft.com/sharepoint/events"/>
  </ds:schemaRefs>
</ds:datastoreItem>
</file>

<file path=customXml/itemProps5.xml><?xml version="1.0" encoding="utf-8"?>
<ds:datastoreItem xmlns:ds="http://schemas.openxmlformats.org/officeDocument/2006/customXml" ds:itemID="{24F51FDB-02C9-4980-801C-9F9089D0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Thomas</dc:creator>
  <cp:keywords/>
  <dc:description/>
  <cp:lastModifiedBy>Toni-Anne Eagles</cp:lastModifiedBy>
  <cp:revision>4</cp:revision>
  <cp:lastPrinted>2021-03-01T15:08:00Z</cp:lastPrinted>
  <dcterms:created xsi:type="dcterms:W3CDTF">2021-03-01T15:07:00Z</dcterms:created>
  <dcterms:modified xsi:type="dcterms:W3CDTF">2021-03-01T15:19:00Z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0x010100F4B63B8E0FDA8C47ADA234984890D2FE</vt:lpwstr>
  </property>
  <property fmtid="{D5CDD505-2E9C-101B-9397-08002B2CF9AE}" pid="3" name="Order">
    <vt:r8>171000</vt:r8>
  </property>
  <property fmtid="{D5CDD505-2E9C-101B-9397-08002B2CF9AE}" pid="4" name="_dlc_DocIdItemGuid">
    <vt:lpwstr>157de4df-9432-4571-848b-b3ad5624913e</vt:lpwstr>
  </property>
</Properties>
</file>